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3323C" w14:textId="77777777" w:rsidR="00926674" w:rsidRPr="005121FE" w:rsidRDefault="00F46533" w:rsidP="00926674">
      <w:pPr>
        <w:widowControl w:val="0"/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Не подлежит включению в Регистр</w:t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  <w:t>Проект РП</w:t>
      </w:r>
    </w:p>
    <w:p w14:paraId="1FBB2142" w14:textId="77777777" w:rsidR="00F46533" w:rsidRPr="005121FE" w:rsidRDefault="00F46533" w:rsidP="00926674">
      <w:pPr>
        <w:jc w:val="both"/>
        <w:rPr>
          <w:sz w:val="28"/>
          <w:szCs w:val="28"/>
        </w:rPr>
      </w:pPr>
    </w:p>
    <w:p w14:paraId="68F7A562" w14:textId="77777777" w:rsidR="00F46533" w:rsidRPr="005121FE" w:rsidRDefault="00F46533" w:rsidP="00F46533">
      <w:pPr>
        <w:jc w:val="center"/>
        <w:rPr>
          <w:sz w:val="28"/>
          <w:szCs w:val="28"/>
        </w:rPr>
      </w:pPr>
      <w:r w:rsidRPr="005121FE">
        <w:rPr>
          <w:sz w:val="28"/>
          <w:szCs w:val="28"/>
        </w:rPr>
        <w:t>Решение Воткинской городской Думы</w:t>
      </w:r>
    </w:p>
    <w:p w14:paraId="7F909A95" w14:textId="77777777" w:rsidR="00F46533" w:rsidRPr="005121FE" w:rsidRDefault="00F46533" w:rsidP="00926674">
      <w:pPr>
        <w:jc w:val="both"/>
        <w:rPr>
          <w:sz w:val="28"/>
          <w:szCs w:val="28"/>
        </w:rPr>
      </w:pPr>
    </w:p>
    <w:p w14:paraId="69873B3D" w14:textId="77777777" w:rsidR="00F46533" w:rsidRPr="005121FE" w:rsidRDefault="00F46533" w:rsidP="00926674">
      <w:pPr>
        <w:jc w:val="both"/>
        <w:rPr>
          <w:sz w:val="28"/>
          <w:szCs w:val="28"/>
        </w:rPr>
      </w:pPr>
    </w:p>
    <w:p w14:paraId="03F88FC5" w14:textId="77777777"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О законодательной инициативе по внесению </w:t>
      </w:r>
    </w:p>
    <w:p w14:paraId="71B02EA9" w14:textId="77777777"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изменений в </w:t>
      </w:r>
      <w:r w:rsidR="004F61CC">
        <w:rPr>
          <w:sz w:val="28"/>
          <w:szCs w:val="28"/>
        </w:rPr>
        <w:t>статью 32</w:t>
      </w:r>
      <w:r w:rsidR="00187406">
        <w:rPr>
          <w:sz w:val="28"/>
          <w:szCs w:val="28"/>
        </w:rPr>
        <w:t xml:space="preserve"> </w:t>
      </w:r>
      <w:hyperlink r:id="rId5" w:history="1">
        <w:r w:rsidRPr="005121FE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="00187406">
        <w:rPr>
          <w:rStyle w:val="a3"/>
          <w:color w:val="auto"/>
          <w:sz w:val="28"/>
          <w:szCs w:val="28"/>
          <w:u w:val="none"/>
        </w:rPr>
        <w:t>а</w:t>
      </w:r>
      <w:r w:rsidRPr="005121FE">
        <w:rPr>
          <w:sz w:val="28"/>
          <w:szCs w:val="28"/>
        </w:rPr>
        <w:t xml:space="preserve"> Удмуртской Республики </w:t>
      </w:r>
    </w:p>
    <w:p w14:paraId="0EFB0F25" w14:textId="77777777" w:rsidR="00926674" w:rsidRPr="005121FE" w:rsidRDefault="004F61CC" w:rsidP="0092667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«Об административных правонарушениях</w:t>
      </w:r>
      <w:r w:rsidR="00926674" w:rsidRPr="005121FE">
        <w:rPr>
          <w:iCs/>
          <w:sz w:val="28"/>
          <w:szCs w:val="28"/>
        </w:rPr>
        <w:t>»</w:t>
      </w:r>
    </w:p>
    <w:p w14:paraId="5080BAC2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758986C8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38048C7C" w14:textId="77777777"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37 Конституции Удмуртской Республики, Регламентом Государственного Совета Удмуртской Республики, Уставом муниципального образования «Город Воткинск», Дума решает:</w:t>
      </w:r>
    </w:p>
    <w:p w14:paraId="218E4532" w14:textId="77777777"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1. Внести в Государственный Совет Удмуртской Республики в порядке законодательной инициативы проект Закона Удмуртской Республики «О внесении изменений </w:t>
      </w:r>
      <w:r w:rsidRPr="005121FE">
        <w:rPr>
          <w:iCs/>
          <w:sz w:val="28"/>
          <w:szCs w:val="28"/>
        </w:rPr>
        <w:t xml:space="preserve">в </w:t>
      </w:r>
      <w:r w:rsidR="005C55E6">
        <w:rPr>
          <w:iCs/>
          <w:sz w:val="28"/>
          <w:szCs w:val="28"/>
        </w:rPr>
        <w:t>статью 32</w:t>
      </w:r>
      <w:r w:rsidR="00966939" w:rsidRPr="005121FE">
        <w:rPr>
          <w:iCs/>
          <w:sz w:val="28"/>
          <w:szCs w:val="28"/>
        </w:rPr>
        <w:t xml:space="preserve"> </w:t>
      </w:r>
      <w:r w:rsidRPr="005121FE">
        <w:rPr>
          <w:iCs/>
          <w:sz w:val="28"/>
          <w:szCs w:val="28"/>
        </w:rPr>
        <w:t>Закон</w:t>
      </w:r>
      <w:r w:rsidR="00966939" w:rsidRPr="005121FE">
        <w:rPr>
          <w:iCs/>
          <w:sz w:val="28"/>
          <w:szCs w:val="28"/>
        </w:rPr>
        <w:t>а</w:t>
      </w:r>
      <w:r w:rsidRPr="005121FE">
        <w:rPr>
          <w:iCs/>
          <w:sz w:val="28"/>
          <w:szCs w:val="28"/>
        </w:rPr>
        <w:t xml:space="preserve"> Удмуртской Республики</w:t>
      </w:r>
      <w:r w:rsidRPr="005121FE">
        <w:rPr>
          <w:sz w:val="28"/>
          <w:szCs w:val="28"/>
        </w:rPr>
        <w:t xml:space="preserve"> «</w:t>
      </w:r>
      <w:r w:rsidR="005C55E6">
        <w:rPr>
          <w:iCs/>
          <w:sz w:val="28"/>
          <w:szCs w:val="28"/>
        </w:rPr>
        <w:t xml:space="preserve">Об административных правонарушениях» </w:t>
      </w:r>
      <w:r w:rsidRPr="005121FE">
        <w:rPr>
          <w:sz w:val="28"/>
          <w:szCs w:val="28"/>
        </w:rPr>
        <w:t>(прилагается).</w:t>
      </w:r>
    </w:p>
    <w:p w14:paraId="6A0141F7" w14:textId="77777777"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2</w:t>
      </w:r>
      <w:r w:rsidR="00926674" w:rsidRPr="005121FE">
        <w:rPr>
          <w:sz w:val="28"/>
          <w:szCs w:val="28"/>
        </w:rPr>
        <w:t xml:space="preserve">. Поручить Председателю Воткинской городской Думы А.Д. </w:t>
      </w:r>
      <w:proofErr w:type="spellStart"/>
      <w:r w:rsidR="00926674" w:rsidRPr="005121FE">
        <w:rPr>
          <w:sz w:val="28"/>
          <w:szCs w:val="28"/>
        </w:rPr>
        <w:t>Пищикову</w:t>
      </w:r>
      <w:proofErr w:type="spellEnd"/>
      <w:r w:rsidR="00926674" w:rsidRPr="005121FE">
        <w:rPr>
          <w:sz w:val="28"/>
          <w:szCs w:val="28"/>
        </w:rPr>
        <w:t xml:space="preserve"> представлять в Государственном Совете Удмуртской Республики проект Закона Удмуртской Республики «</w:t>
      </w:r>
      <w:r w:rsidR="00926674" w:rsidRPr="005121FE">
        <w:rPr>
          <w:iCs/>
          <w:sz w:val="28"/>
          <w:szCs w:val="28"/>
        </w:rPr>
        <w:t>О</w:t>
      </w:r>
      <w:r w:rsidRPr="005121FE">
        <w:rPr>
          <w:iCs/>
          <w:sz w:val="28"/>
          <w:szCs w:val="28"/>
        </w:rPr>
        <w:t xml:space="preserve"> внесении изменений в</w:t>
      </w:r>
      <w:r w:rsidR="00E26036">
        <w:rPr>
          <w:iCs/>
          <w:sz w:val="28"/>
          <w:szCs w:val="28"/>
        </w:rPr>
        <w:t xml:space="preserve"> статью 32</w:t>
      </w:r>
      <w:r w:rsidRPr="005121FE">
        <w:rPr>
          <w:iCs/>
          <w:sz w:val="28"/>
          <w:szCs w:val="28"/>
        </w:rPr>
        <w:t xml:space="preserve"> Закон</w:t>
      </w:r>
      <w:r w:rsidR="00966939" w:rsidRPr="005121FE">
        <w:rPr>
          <w:iCs/>
          <w:sz w:val="28"/>
          <w:szCs w:val="28"/>
        </w:rPr>
        <w:t>а</w:t>
      </w:r>
      <w:r w:rsidR="00E26036">
        <w:rPr>
          <w:iCs/>
          <w:sz w:val="28"/>
          <w:szCs w:val="28"/>
        </w:rPr>
        <w:t xml:space="preserve"> Удмуртской Республики «Об административных правонарушениях».</w:t>
      </w:r>
    </w:p>
    <w:p w14:paraId="4D4C806A" w14:textId="77777777"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3</w:t>
      </w:r>
      <w:r w:rsidR="00926674" w:rsidRPr="005121FE">
        <w:rPr>
          <w:sz w:val="28"/>
          <w:szCs w:val="28"/>
        </w:rPr>
        <w:t>. Настоящее Решение разместить в сетевом издании «Официальные документы муниципального образования «Город Воткинск».</w:t>
      </w:r>
    </w:p>
    <w:p w14:paraId="0AE73AA1" w14:textId="77777777" w:rsidR="00926674" w:rsidRPr="005121FE" w:rsidRDefault="00926674" w:rsidP="00926674">
      <w:pPr>
        <w:ind w:firstLine="709"/>
        <w:jc w:val="both"/>
        <w:rPr>
          <w:bCs/>
          <w:sz w:val="28"/>
          <w:szCs w:val="28"/>
        </w:rPr>
      </w:pPr>
    </w:p>
    <w:p w14:paraId="63C0D6FA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78042044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5156BCAD" w14:textId="77777777"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Председатель Воткинской </w:t>
      </w:r>
    </w:p>
    <w:p w14:paraId="079108F3" w14:textId="77777777" w:rsidR="00926674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>городской Думы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926674" w:rsidRPr="005121FE">
        <w:rPr>
          <w:sz w:val="28"/>
          <w:szCs w:val="28"/>
        </w:rPr>
        <w:t>А.Д. Пищиков</w:t>
      </w:r>
    </w:p>
    <w:p w14:paraId="62110C6C" w14:textId="77777777"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14:paraId="43166346" w14:textId="77777777"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14:paraId="4CEB5EAD" w14:textId="77777777"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14:paraId="7C9C026A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подготовлен</w:t>
      </w:r>
    </w:p>
    <w:p w14:paraId="0815881C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5121FE">
        <w:rPr>
          <w:sz w:val="28"/>
          <w:szCs w:val="28"/>
        </w:rPr>
        <w:t>Документационно</w:t>
      </w:r>
      <w:proofErr w:type="spellEnd"/>
      <w:r w:rsidRPr="005121FE">
        <w:rPr>
          <w:sz w:val="28"/>
          <w:szCs w:val="28"/>
        </w:rPr>
        <w:t>-аналитическим Управлением</w:t>
      </w:r>
    </w:p>
    <w:p w14:paraId="3D13475B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Начальник </w:t>
      </w:r>
      <w:r w:rsidR="00E26036">
        <w:rPr>
          <w:sz w:val="28"/>
          <w:szCs w:val="28"/>
        </w:rPr>
        <w:t xml:space="preserve">отдела </w:t>
      </w:r>
      <w:r w:rsidRPr="005121FE">
        <w:rPr>
          <w:sz w:val="28"/>
          <w:szCs w:val="28"/>
        </w:rPr>
        <w:t xml:space="preserve">                                    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 w:rsidR="00E26036">
        <w:rPr>
          <w:sz w:val="28"/>
          <w:szCs w:val="28"/>
        </w:rPr>
        <w:t xml:space="preserve">     Ю.А. </w:t>
      </w:r>
      <w:proofErr w:type="spellStart"/>
      <w:r w:rsidR="00E26036">
        <w:rPr>
          <w:sz w:val="28"/>
          <w:szCs w:val="28"/>
        </w:rPr>
        <w:t>Перетёртова</w:t>
      </w:r>
      <w:proofErr w:type="spellEnd"/>
      <w:r w:rsidRPr="005121FE">
        <w:rPr>
          <w:sz w:val="28"/>
          <w:szCs w:val="28"/>
        </w:rPr>
        <w:t xml:space="preserve"> </w:t>
      </w:r>
    </w:p>
    <w:p w14:paraId="27A535D7" w14:textId="77777777" w:rsidR="00F46533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080F5366" w14:textId="77777777" w:rsidR="00407AC5" w:rsidRDefault="00407AC5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4EFF1ECF" w14:textId="77777777" w:rsidR="00407AC5" w:rsidRPr="005121FE" w:rsidRDefault="00407AC5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2C4DD23A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вносит  Постоянная комиссия</w:t>
      </w:r>
    </w:p>
    <w:p w14:paraId="4086CB8B" w14:textId="77777777" w:rsidR="00320AE6" w:rsidRDefault="00F46533" w:rsidP="00320AE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по </w:t>
      </w:r>
      <w:r w:rsidR="00320AE6">
        <w:rPr>
          <w:sz w:val="28"/>
          <w:szCs w:val="28"/>
        </w:rPr>
        <w:t xml:space="preserve">социальным вопросам </w:t>
      </w:r>
      <w:r w:rsidR="00187406">
        <w:rPr>
          <w:sz w:val="28"/>
          <w:szCs w:val="28"/>
        </w:rPr>
        <w:t xml:space="preserve">и </w:t>
      </w:r>
    </w:p>
    <w:p w14:paraId="0E3B707C" w14:textId="77777777" w:rsidR="00F46533" w:rsidRDefault="00320AE6" w:rsidP="00320AE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политике</w:t>
      </w:r>
      <w:r w:rsidR="00187406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F46533" w:rsidRPr="005121FE">
        <w:rPr>
          <w:sz w:val="28"/>
          <w:szCs w:val="28"/>
        </w:rPr>
        <w:t>протокол от</w:t>
      </w:r>
    </w:p>
    <w:p w14:paraId="1957087C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3AED42CE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3B28B6CC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23F98169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35E64FB1" w14:textId="77777777"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14:paraId="5F8C1C21" w14:textId="77777777"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14:paraId="1D200E3C" w14:textId="77777777" w:rsidR="00187406" w:rsidRPr="00187406" w:rsidRDefault="00EB7AE5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14:paraId="71CECB04" w14:textId="77777777" w:rsidR="00187406" w:rsidRDefault="0018740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  <w:r w:rsidRPr="00187406">
        <w:rPr>
          <w:b/>
          <w:sz w:val="28"/>
          <w:szCs w:val="28"/>
        </w:rPr>
        <w:t xml:space="preserve">к проекту Решения Воткинской городской Думы «О законодательной инициативе по внесению изменений в </w:t>
      </w:r>
      <w:r w:rsidR="00BF4F43">
        <w:rPr>
          <w:b/>
          <w:sz w:val="28"/>
          <w:szCs w:val="28"/>
        </w:rPr>
        <w:t>статью 32</w:t>
      </w:r>
      <w:r>
        <w:rPr>
          <w:b/>
          <w:sz w:val="28"/>
          <w:szCs w:val="28"/>
        </w:rPr>
        <w:t xml:space="preserve"> </w:t>
      </w:r>
      <w:hyperlink r:id="rId6" w:history="1">
        <w:r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</w:hyperlink>
      <w:r>
        <w:rPr>
          <w:rStyle w:val="a3"/>
          <w:b/>
          <w:color w:val="000000"/>
          <w:sz w:val="28"/>
          <w:szCs w:val="28"/>
          <w:u w:val="none"/>
        </w:rPr>
        <w:t>а</w:t>
      </w:r>
      <w:r w:rsidRPr="00187406">
        <w:rPr>
          <w:b/>
          <w:color w:val="000000"/>
          <w:sz w:val="28"/>
          <w:szCs w:val="28"/>
        </w:rPr>
        <w:t xml:space="preserve"> Уд</w:t>
      </w:r>
      <w:r w:rsidRPr="00187406">
        <w:rPr>
          <w:b/>
          <w:sz w:val="28"/>
          <w:szCs w:val="28"/>
        </w:rPr>
        <w:t xml:space="preserve">муртской Республики </w:t>
      </w:r>
      <w:r w:rsidRPr="00187406">
        <w:rPr>
          <w:b/>
          <w:iCs/>
          <w:sz w:val="28"/>
          <w:szCs w:val="28"/>
        </w:rPr>
        <w:t>«О</w:t>
      </w:r>
      <w:r w:rsidR="00BF4F43">
        <w:rPr>
          <w:b/>
          <w:iCs/>
          <w:sz w:val="28"/>
          <w:szCs w:val="28"/>
        </w:rPr>
        <w:t>б административных правонарушениях</w:t>
      </w:r>
      <w:r w:rsidR="00A16C16">
        <w:rPr>
          <w:b/>
          <w:iCs/>
          <w:sz w:val="28"/>
          <w:szCs w:val="28"/>
        </w:rPr>
        <w:t>»</w:t>
      </w:r>
    </w:p>
    <w:p w14:paraId="254F53A3" w14:textId="77777777" w:rsidR="00A16C16" w:rsidRPr="00187406" w:rsidRDefault="00A16C1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</w:p>
    <w:p w14:paraId="6F485F5E" w14:textId="77777777" w:rsidR="00A16C16" w:rsidRPr="00A16C16" w:rsidRDefault="00A16C16" w:rsidP="00A16C16">
      <w:pPr>
        <w:ind w:firstLine="708"/>
        <w:contextualSpacing/>
        <w:jc w:val="both"/>
        <w:rPr>
          <w:iCs/>
          <w:sz w:val="28"/>
          <w:szCs w:val="28"/>
        </w:rPr>
      </w:pPr>
      <w:r w:rsidRPr="00A16C16">
        <w:rPr>
          <w:sz w:val="28"/>
          <w:szCs w:val="28"/>
        </w:rPr>
        <w:t xml:space="preserve">Представленным проектом предлагается внести в порядке законодательной инициативы в Государственный Совет Удмуртской Республики проект Закона Удмуртской Республики  «О внесении изменений </w:t>
      </w:r>
      <w:r w:rsidRPr="00A16C16">
        <w:rPr>
          <w:iCs/>
          <w:sz w:val="28"/>
          <w:szCs w:val="28"/>
        </w:rPr>
        <w:t xml:space="preserve">в </w:t>
      </w:r>
      <w:r>
        <w:rPr>
          <w:iCs/>
          <w:sz w:val="28"/>
          <w:szCs w:val="28"/>
        </w:rPr>
        <w:t xml:space="preserve"> статью 32 </w:t>
      </w:r>
      <w:r w:rsidRPr="00A16C16">
        <w:rPr>
          <w:iCs/>
          <w:sz w:val="28"/>
          <w:szCs w:val="28"/>
        </w:rPr>
        <w:t>Закон</w:t>
      </w:r>
      <w:r>
        <w:rPr>
          <w:iCs/>
          <w:sz w:val="28"/>
          <w:szCs w:val="28"/>
        </w:rPr>
        <w:t>а</w:t>
      </w:r>
      <w:r w:rsidRPr="00A16C16">
        <w:rPr>
          <w:iCs/>
          <w:sz w:val="28"/>
          <w:szCs w:val="28"/>
        </w:rPr>
        <w:t xml:space="preserve"> Удмуртской Республики </w:t>
      </w:r>
      <w:r w:rsidRPr="00A16C16">
        <w:rPr>
          <w:sz w:val="28"/>
          <w:szCs w:val="28"/>
        </w:rPr>
        <w:t>«</w:t>
      </w:r>
      <w:r>
        <w:rPr>
          <w:sz w:val="28"/>
          <w:szCs w:val="28"/>
        </w:rPr>
        <w:t>Об административных правонарушениях».</w:t>
      </w:r>
    </w:p>
    <w:p w14:paraId="467F7A1B" w14:textId="77777777" w:rsidR="00A16C16" w:rsidRPr="00A16C16" w:rsidRDefault="00A16C16" w:rsidP="00A16C16">
      <w:pPr>
        <w:ind w:firstLine="708"/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Необходимость внесения изменений представлена в пояснительной записке к проекту Закона. </w:t>
      </w:r>
    </w:p>
    <w:p w14:paraId="6FB4A9DF" w14:textId="77777777"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00E5B997" w14:textId="77777777"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080D86CA" w14:textId="77777777"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Ю.А. </w:t>
      </w:r>
      <w:proofErr w:type="spellStart"/>
      <w:r>
        <w:rPr>
          <w:sz w:val="28"/>
          <w:szCs w:val="28"/>
        </w:rPr>
        <w:t>Перетёртова</w:t>
      </w:r>
      <w:proofErr w:type="spellEnd"/>
      <w:r w:rsidRPr="00A16C16">
        <w:rPr>
          <w:sz w:val="28"/>
          <w:szCs w:val="28"/>
        </w:rPr>
        <w:t xml:space="preserve"> </w:t>
      </w:r>
    </w:p>
    <w:p w14:paraId="09F897F4" w14:textId="77777777" w:rsidR="00187406" w:rsidRPr="00187406" w:rsidRDefault="00187406" w:rsidP="00187406">
      <w:pPr>
        <w:tabs>
          <w:tab w:val="left" w:pos="6804"/>
        </w:tabs>
        <w:spacing w:line="0" w:lineRule="atLeast"/>
        <w:jc w:val="center"/>
        <w:rPr>
          <w:iCs/>
          <w:sz w:val="28"/>
          <w:szCs w:val="28"/>
        </w:rPr>
      </w:pPr>
    </w:p>
    <w:p w14:paraId="20EA1CD5" w14:textId="77777777"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</w:p>
    <w:p w14:paraId="5060E784" w14:textId="77777777" w:rsidR="00DC32BF" w:rsidRDefault="00DC32BF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309E83C4" w14:textId="77777777" w:rsidR="00187406" w:rsidRPr="00187406" w:rsidRDefault="00187406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>Ф</w:t>
      </w:r>
      <w:r w:rsidR="00EB7AE5">
        <w:rPr>
          <w:rFonts w:eastAsiaTheme="minorHAnsi"/>
          <w:b/>
          <w:sz w:val="28"/>
          <w:szCs w:val="28"/>
          <w:lang w:eastAsia="en-US"/>
        </w:rPr>
        <w:t>ИНАНСОВО</w:t>
      </w:r>
      <w:r w:rsidRPr="00187406">
        <w:rPr>
          <w:rFonts w:eastAsiaTheme="minorHAnsi"/>
          <w:b/>
          <w:sz w:val="28"/>
          <w:szCs w:val="28"/>
          <w:lang w:eastAsia="en-US"/>
        </w:rPr>
        <w:t>-</w:t>
      </w:r>
      <w:r w:rsidR="00EB7AE5">
        <w:rPr>
          <w:rFonts w:eastAsiaTheme="minorHAnsi"/>
          <w:b/>
          <w:sz w:val="28"/>
          <w:szCs w:val="28"/>
          <w:lang w:eastAsia="en-US"/>
        </w:rPr>
        <w:t>ЭКОНОМИЧЕСКОЕ</w:t>
      </w:r>
      <w:r w:rsidRPr="0018740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B7AE5">
        <w:rPr>
          <w:rFonts w:eastAsiaTheme="minorHAnsi"/>
          <w:b/>
          <w:sz w:val="28"/>
          <w:szCs w:val="28"/>
          <w:lang w:eastAsia="en-US"/>
        </w:rPr>
        <w:t>ОБОСНОВАНИЕ</w:t>
      </w:r>
    </w:p>
    <w:p w14:paraId="4C31B90A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 xml:space="preserve">к проекту Решения Воткинской городской Думы </w:t>
      </w:r>
      <w:r w:rsidR="00A16C16" w:rsidRPr="00187406">
        <w:rPr>
          <w:b/>
          <w:sz w:val="28"/>
          <w:szCs w:val="28"/>
        </w:rPr>
        <w:t xml:space="preserve">«О законодательной инициативе по внесению изменений в </w:t>
      </w:r>
      <w:r w:rsidR="00A16C16">
        <w:rPr>
          <w:b/>
          <w:sz w:val="28"/>
          <w:szCs w:val="28"/>
        </w:rPr>
        <w:t xml:space="preserve">статью 32 </w:t>
      </w:r>
      <w:hyperlink r:id="rId7" w:history="1">
        <w:r w:rsidR="00A16C16"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</w:hyperlink>
      <w:r w:rsidR="00A16C16">
        <w:rPr>
          <w:rStyle w:val="a3"/>
          <w:b/>
          <w:color w:val="000000"/>
          <w:sz w:val="28"/>
          <w:szCs w:val="28"/>
          <w:u w:val="none"/>
        </w:rPr>
        <w:t>а</w:t>
      </w:r>
      <w:r w:rsidR="00A16C16" w:rsidRPr="00187406">
        <w:rPr>
          <w:b/>
          <w:color w:val="000000"/>
          <w:sz w:val="28"/>
          <w:szCs w:val="28"/>
        </w:rPr>
        <w:t xml:space="preserve"> Уд</w:t>
      </w:r>
      <w:r w:rsidR="00A16C16" w:rsidRPr="00187406">
        <w:rPr>
          <w:b/>
          <w:sz w:val="28"/>
          <w:szCs w:val="28"/>
        </w:rPr>
        <w:t xml:space="preserve">муртской Республики </w:t>
      </w:r>
      <w:r w:rsidR="00A16C16" w:rsidRPr="00187406">
        <w:rPr>
          <w:b/>
          <w:iCs/>
          <w:sz w:val="28"/>
          <w:szCs w:val="28"/>
        </w:rPr>
        <w:t>«О</w:t>
      </w:r>
      <w:r w:rsidR="00A16C16">
        <w:rPr>
          <w:b/>
          <w:iCs/>
          <w:sz w:val="28"/>
          <w:szCs w:val="28"/>
        </w:rPr>
        <w:t>б административных правонарушениях»</w:t>
      </w:r>
    </w:p>
    <w:p w14:paraId="2A948F5F" w14:textId="77777777" w:rsidR="00187406" w:rsidRPr="00187406" w:rsidRDefault="00187406" w:rsidP="0018740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14:paraId="204D0814" w14:textId="77777777"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  <w:r w:rsidRPr="00187406">
        <w:rPr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</w:t>
      </w:r>
      <w:r w:rsidR="005B51A2">
        <w:rPr>
          <w:sz w:val="28"/>
          <w:szCs w:val="28"/>
        </w:rPr>
        <w:t>города Воткинска.</w:t>
      </w:r>
      <w:r w:rsidRPr="00187406">
        <w:rPr>
          <w:sz w:val="28"/>
          <w:szCs w:val="28"/>
        </w:rPr>
        <w:t xml:space="preserve"> </w:t>
      </w:r>
    </w:p>
    <w:p w14:paraId="463BB591" w14:textId="77777777"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</w:p>
    <w:p w14:paraId="7BB14E65" w14:textId="77777777"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                                                                        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p w14:paraId="5C1966E9" w14:textId="77777777" w:rsidR="00EB7AE5" w:rsidRDefault="00EB7AE5" w:rsidP="00187406">
      <w:pPr>
        <w:jc w:val="center"/>
        <w:rPr>
          <w:b/>
          <w:bCs/>
          <w:sz w:val="28"/>
          <w:szCs w:val="28"/>
        </w:rPr>
      </w:pPr>
    </w:p>
    <w:p w14:paraId="558DD9FA" w14:textId="77777777" w:rsidR="00EB7AE5" w:rsidRDefault="00EB7AE5" w:rsidP="00187406">
      <w:pPr>
        <w:jc w:val="center"/>
        <w:rPr>
          <w:b/>
          <w:bCs/>
          <w:sz w:val="28"/>
          <w:szCs w:val="28"/>
        </w:rPr>
      </w:pPr>
    </w:p>
    <w:p w14:paraId="3DF023C9" w14:textId="77777777" w:rsidR="00187406" w:rsidRPr="00187406" w:rsidRDefault="00187406" w:rsidP="00187406">
      <w:pPr>
        <w:jc w:val="center"/>
        <w:rPr>
          <w:b/>
          <w:bCs/>
          <w:sz w:val="28"/>
          <w:szCs w:val="28"/>
        </w:rPr>
      </w:pPr>
      <w:r w:rsidRPr="00187406">
        <w:rPr>
          <w:b/>
          <w:bCs/>
          <w:sz w:val="28"/>
          <w:szCs w:val="28"/>
        </w:rPr>
        <w:t>ПЕРЕЧЕНЬ</w:t>
      </w:r>
    </w:p>
    <w:p w14:paraId="4099B94D" w14:textId="77777777" w:rsidR="00A16C16" w:rsidRDefault="00187406" w:rsidP="003F341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3F341B">
        <w:rPr>
          <w:rFonts w:eastAsia="Calibri"/>
          <w:b/>
          <w:bCs/>
          <w:sz w:val="28"/>
          <w:szCs w:val="28"/>
        </w:rPr>
        <w:t xml:space="preserve">нормативных правовых актов </w:t>
      </w:r>
      <w:r w:rsidR="00F03DFE">
        <w:rPr>
          <w:rFonts w:eastAsia="Calibri"/>
          <w:b/>
          <w:bCs/>
          <w:sz w:val="28"/>
          <w:szCs w:val="28"/>
        </w:rPr>
        <w:t xml:space="preserve">Воткинской </w:t>
      </w:r>
      <w:r w:rsidRPr="003F341B">
        <w:rPr>
          <w:rFonts w:eastAsia="Calibri"/>
          <w:b/>
          <w:bCs/>
          <w:sz w:val="28"/>
          <w:szCs w:val="28"/>
        </w:rPr>
        <w:t>городской Думы  подлежащих отмене и (или) изменению в связи с принятие</w:t>
      </w:r>
      <w:r w:rsidR="00F03DFE">
        <w:rPr>
          <w:rFonts w:eastAsia="Calibri"/>
          <w:b/>
          <w:bCs/>
          <w:sz w:val="28"/>
          <w:szCs w:val="28"/>
        </w:rPr>
        <w:t>м</w:t>
      </w:r>
      <w:r w:rsidRPr="003F341B">
        <w:rPr>
          <w:rFonts w:eastAsia="Calibri"/>
          <w:b/>
          <w:bCs/>
          <w:sz w:val="28"/>
          <w:szCs w:val="28"/>
        </w:rPr>
        <w:t xml:space="preserve"> Решения Воткинской городской Думы </w:t>
      </w:r>
      <w:r w:rsidR="00A16C16" w:rsidRPr="00187406">
        <w:rPr>
          <w:b/>
          <w:sz w:val="28"/>
          <w:szCs w:val="28"/>
        </w:rPr>
        <w:t xml:space="preserve">«О законодательной инициативе по внесению изменений в </w:t>
      </w:r>
      <w:r w:rsidR="00A16C16">
        <w:rPr>
          <w:b/>
          <w:sz w:val="28"/>
          <w:szCs w:val="28"/>
        </w:rPr>
        <w:t xml:space="preserve">статью 32 </w:t>
      </w:r>
      <w:hyperlink r:id="rId8" w:history="1">
        <w:r w:rsidR="00A16C16"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</w:hyperlink>
      <w:r w:rsidR="00A16C16">
        <w:rPr>
          <w:rStyle w:val="a3"/>
          <w:b/>
          <w:color w:val="000000"/>
          <w:sz w:val="28"/>
          <w:szCs w:val="28"/>
          <w:u w:val="none"/>
        </w:rPr>
        <w:t>а</w:t>
      </w:r>
      <w:r w:rsidR="00A16C16" w:rsidRPr="00187406">
        <w:rPr>
          <w:b/>
          <w:color w:val="000000"/>
          <w:sz w:val="28"/>
          <w:szCs w:val="28"/>
        </w:rPr>
        <w:t xml:space="preserve"> Уд</w:t>
      </w:r>
      <w:r w:rsidR="00A16C16" w:rsidRPr="00187406">
        <w:rPr>
          <w:b/>
          <w:sz w:val="28"/>
          <w:szCs w:val="28"/>
        </w:rPr>
        <w:t xml:space="preserve">муртской Республики </w:t>
      </w:r>
      <w:r w:rsidR="00A16C16" w:rsidRPr="00187406">
        <w:rPr>
          <w:b/>
          <w:iCs/>
          <w:sz w:val="28"/>
          <w:szCs w:val="28"/>
        </w:rPr>
        <w:t>«О</w:t>
      </w:r>
      <w:r w:rsidR="00A16C16">
        <w:rPr>
          <w:b/>
          <w:iCs/>
          <w:sz w:val="28"/>
          <w:szCs w:val="28"/>
        </w:rPr>
        <w:t>б административных правонарушениях»,</w:t>
      </w:r>
    </w:p>
    <w:p w14:paraId="64668C4C" w14:textId="77777777" w:rsidR="00187406" w:rsidRPr="003F341B" w:rsidRDefault="00187406" w:rsidP="003F341B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F341B">
        <w:rPr>
          <w:rFonts w:eastAsia="Calibri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4D212AD5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0C750473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  <w:t>Принятие настоящего Решения не требует отмены  и (или) изменений иных муниципальных нормативных правовых актов Воткинской городской Думы, для его реализации не требуется разработка иных решений Воткинской городской Думы.</w:t>
      </w:r>
    </w:p>
    <w:p w14:paraId="003865CE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0EA641E4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1B3A8832" w14:textId="419B6D2E" w:rsidR="005121FE" w:rsidRDefault="00187406" w:rsidP="00A16C1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</w:t>
      </w:r>
      <w:r w:rsidRPr="00187406">
        <w:rPr>
          <w:iCs/>
          <w:sz w:val="28"/>
          <w:szCs w:val="28"/>
        </w:rPr>
        <w:t xml:space="preserve">                                                     </w:t>
      </w:r>
      <w:r w:rsidR="00A16C16">
        <w:rPr>
          <w:iCs/>
          <w:sz w:val="28"/>
          <w:szCs w:val="28"/>
        </w:rPr>
        <w:t xml:space="preserve">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p w14:paraId="02B85ADA" w14:textId="75820834" w:rsidR="001636C6" w:rsidRDefault="001636C6" w:rsidP="00A16C16">
      <w:pPr>
        <w:spacing w:line="0" w:lineRule="atLeast"/>
        <w:jc w:val="both"/>
        <w:rPr>
          <w:iCs/>
          <w:sz w:val="28"/>
          <w:szCs w:val="28"/>
        </w:rPr>
      </w:pPr>
    </w:p>
    <w:p w14:paraId="0691D42D" w14:textId="77777777" w:rsidR="001636C6" w:rsidRDefault="001636C6" w:rsidP="001636C6">
      <w:pPr>
        <w:spacing w:line="0" w:lineRule="atLeast"/>
        <w:jc w:val="both"/>
        <w:rPr>
          <w:i/>
          <w:iCs/>
          <w:sz w:val="28"/>
          <w:szCs w:val="28"/>
        </w:rPr>
      </w:pPr>
      <w:r w:rsidRPr="001636C6">
        <w:rPr>
          <w:i/>
          <w:iCs/>
          <w:sz w:val="28"/>
          <w:szCs w:val="28"/>
        </w:rPr>
        <w:t xml:space="preserve">                                                                                                               </w:t>
      </w:r>
    </w:p>
    <w:p w14:paraId="419FDAC7" w14:textId="77777777" w:rsidR="004E7BA4" w:rsidRDefault="004E7BA4" w:rsidP="001636C6">
      <w:pPr>
        <w:spacing w:line="0" w:lineRule="atLeast"/>
        <w:jc w:val="center"/>
        <w:rPr>
          <w:i/>
          <w:iCs/>
          <w:sz w:val="28"/>
          <w:szCs w:val="28"/>
        </w:rPr>
      </w:pPr>
    </w:p>
    <w:p w14:paraId="09E8C43D" w14:textId="1F6004AB" w:rsidR="001636C6" w:rsidRPr="001636C6" w:rsidRDefault="001636C6" w:rsidP="004E7BA4">
      <w:pPr>
        <w:spacing w:line="0" w:lineRule="atLeast"/>
        <w:jc w:val="right"/>
        <w:rPr>
          <w:i/>
          <w:iCs/>
          <w:sz w:val="28"/>
          <w:szCs w:val="28"/>
        </w:rPr>
      </w:pPr>
      <w:r w:rsidRPr="001636C6">
        <w:rPr>
          <w:i/>
          <w:iCs/>
          <w:sz w:val="28"/>
          <w:szCs w:val="28"/>
        </w:rPr>
        <w:lastRenderedPageBreak/>
        <w:t>Пр</w:t>
      </w:r>
      <w:bookmarkStart w:id="0" w:name="_GoBack"/>
      <w:bookmarkEnd w:id="0"/>
      <w:r w:rsidRPr="001636C6">
        <w:rPr>
          <w:i/>
          <w:iCs/>
          <w:sz w:val="28"/>
          <w:szCs w:val="28"/>
        </w:rPr>
        <w:t>оект</w:t>
      </w:r>
    </w:p>
    <w:p w14:paraId="41BD2171" w14:textId="77777777" w:rsidR="001636C6" w:rsidRPr="001636C6" w:rsidRDefault="001636C6" w:rsidP="001636C6">
      <w:pPr>
        <w:spacing w:line="0" w:lineRule="atLeast"/>
        <w:jc w:val="center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ЗАКОН</w:t>
      </w:r>
    </w:p>
    <w:p w14:paraId="0FB8B842" w14:textId="77777777" w:rsidR="001636C6" w:rsidRPr="001636C6" w:rsidRDefault="001636C6" w:rsidP="001636C6">
      <w:pPr>
        <w:spacing w:line="0" w:lineRule="atLeast"/>
        <w:jc w:val="center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УДМУРТСКОЙ РЕСПУБЛИКИ</w:t>
      </w:r>
    </w:p>
    <w:p w14:paraId="3C81650A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4B0DF8CA" w14:textId="77777777" w:rsidR="001636C6" w:rsidRPr="001636C6" w:rsidRDefault="001636C6" w:rsidP="001636C6">
      <w:pPr>
        <w:spacing w:line="0" w:lineRule="atLeast"/>
        <w:jc w:val="center"/>
        <w:rPr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t>О внесении изменений в статью 32 Закона Удмуртской Республики «Об административных правонарушениях»</w:t>
      </w:r>
    </w:p>
    <w:p w14:paraId="720E3426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25F37CAF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Принят Государственным Советом   </w:t>
      </w:r>
    </w:p>
    <w:p w14:paraId="09030830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Удмуртской Республики                                   </w:t>
      </w:r>
      <w:proofErr w:type="gramStart"/>
      <w:r w:rsidRPr="001636C6">
        <w:rPr>
          <w:iCs/>
          <w:sz w:val="28"/>
          <w:szCs w:val="28"/>
        </w:rPr>
        <w:t xml:space="preserve">   «</w:t>
      </w:r>
      <w:proofErr w:type="gramEnd"/>
      <w:r w:rsidRPr="001636C6">
        <w:rPr>
          <w:iCs/>
          <w:sz w:val="28"/>
          <w:szCs w:val="28"/>
        </w:rPr>
        <w:t>_____» ____________ 2025 года</w:t>
      </w:r>
    </w:p>
    <w:p w14:paraId="545DDF45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304B3EFF" w14:textId="77777777" w:rsidR="001636C6" w:rsidRPr="001636C6" w:rsidRDefault="001636C6" w:rsidP="001636C6">
      <w:pPr>
        <w:spacing w:line="0" w:lineRule="atLeast"/>
        <w:jc w:val="both"/>
        <w:rPr>
          <w:b/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t>Статья 1</w:t>
      </w:r>
    </w:p>
    <w:p w14:paraId="51BC89D0" w14:textId="77777777" w:rsidR="001636C6" w:rsidRPr="001636C6" w:rsidRDefault="001636C6" w:rsidP="001636C6">
      <w:pPr>
        <w:spacing w:line="0" w:lineRule="atLeast"/>
        <w:jc w:val="both"/>
        <w:rPr>
          <w:b/>
          <w:iCs/>
          <w:sz w:val="28"/>
          <w:szCs w:val="28"/>
        </w:rPr>
      </w:pPr>
    </w:p>
    <w:p w14:paraId="48FFCDD9" w14:textId="41A7F661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Внести в часть 4 статьи 32  Закона  Удмуртской Республики от 13 октября  2011 года № 57-РЗ «Об административных правонарушениях» (Известия Удмуртской Республики, 2011, 25 октября; 2012, 17 апреля; 2013, 16 мая; Официальный сайт  Президента Удмуртской Республики и Правительства Удмуртской Республики (</w:t>
      </w:r>
      <w:hyperlink r:id="rId9" w:history="1">
        <w:r w:rsidRPr="001636C6">
          <w:rPr>
            <w:rStyle w:val="a3"/>
            <w:iCs/>
            <w:sz w:val="28"/>
            <w:szCs w:val="28"/>
          </w:rPr>
          <w:t>www.udmurt.ru</w:t>
        </w:r>
      </w:hyperlink>
      <w:r w:rsidRPr="001636C6">
        <w:rPr>
          <w:iCs/>
          <w:sz w:val="28"/>
          <w:szCs w:val="28"/>
        </w:rPr>
        <w:t>), 2013, 16 октября, N 02161020130347, 2014, 14 октября, N 02141020141612, 11 декабря, N 02111220142035, Официальный сайт Главы Удмуртской Республики и Правительства Удмуртской Республики (</w:t>
      </w:r>
      <w:hyperlink r:id="rId10" w:history="1">
        <w:r w:rsidRPr="001636C6">
          <w:rPr>
            <w:rStyle w:val="a3"/>
            <w:iCs/>
            <w:sz w:val="28"/>
            <w:szCs w:val="28"/>
          </w:rPr>
          <w:t>www.udmurt.ru</w:t>
        </w:r>
      </w:hyperlink>
      <w:r w:rsidRPr="001636C6">
        <w:rPr>
          <w:iCs/>
          <w:sz w:val="28"/>
          <w:szCs w:val="28"/>
        </w:rPr>
        <w:t xml:space="preserve">), 2015, 7 июля, N 02070720151380, 23 декабря, N 02231220152603; 2018, 1 октября, N 02011020181970; 2019, 8 апреля; N 02080420190568, 12 декабря, N 02121220192379; 2020, 20 апреля, N 02200420200705, 20 июля, N 02200720201390, 15 октября, N 02151020201992, 26 декабря, N 0226122020262; 2022, 19 мая, N 02190520220876, 21 ноября, N 02211120222199, N 02211120222200; 2023, 26 апреля, N 02260420230712, 24 октября, N 02241020231947; 2024,14 мая, N 02140520240746, 30 сентября, N 02300920241603) изменение, заменив  цифры «23» цифрами «23, 24.1». </w:t>
      </w:r>
    </w:p>
    <w:p w14:paraId="1888DD25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559889B7" w14:textId="77777777" w:rsidR="001636C6" w:rsidRPr="001636C6" w:rsidRDefault="001636C6" w:rsidP="001636C6">
      <w:pPr>
        <w:spacing w:line="0" w:lineRule="atLeast"/>
        <w:jc w:val="both"/>
        <w:rPr>
          <w:b/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t>Статья 2</w:t>
      </w:r>
    </w:p>
    <w:p w14:paraId="57E810F0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CDEB0C2" w14:textId="77777777" w:rsidR="001636C6" w:rsidRPr="001636C6" w:rsidRDefault="001636C6" w:rsidP="001636C6">
      <w:pPr>
        <w:spacing w:line="0" w:lineRule="atLeast"/>
        <w:ind w:firstLine="708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Настоящий Закон вступает в силу через десять дней после его официального опубликования.</w:t>
      </w:r>
    </w:p>
    <w:p w14:paraId="0630000F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A7F0368" w14:textId="77777777" w:rsidR="001636C6" w:rsidRPr="001636C6" w:rsidRDefault="001636C6" w:rsidP="001636C6">
      <w:pPr>
        <w:spacing w:line="0" w:lineRule="atLeast"/>
        <w:jc w:val="both"/>
        <w:rPr>
          <w:b/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t>Глава Удмуртской Республики</w:t>
      </w:r>
      <w:r w:rsidRPr="001636C6">
        <w:rPr>
          <w:b/>
          <w:iCs/>
          <w:sz w:val="28"/>
          <w:szCs w:val="28"/>
        </w:rPr>
        <w:tab/>
      </w:r>
      <w:r w:rsidRPr="001636C6">
        <w:rPr>
          <w:b/>
          <w:iCs/>
          <w:sz w:val="28"/>
          <w:szCs w:val="28"/>
        </w:rPr>
        <w:tab/>
      </w:r>
      <w:r w:rsidRPr="001636C6">
        <w:rPr>
          <w:b/>
          <w:iCs/>
          <w:sz w:val="28"/>
          <w:szCs w:val="28"/>
        </w:rPr>
        <w:tab/>
      </w:r>
      <w:r w:rsidRPr="001636C6">
        <w:rPr>
          <w:b/>
          <w:iCs/>
          <w:sz w:val="28"/>
          <w:szCs w:val="28"/>
        </w:rPr>
        <w:tab/>
      </w:r>
      <w:r w:rsidRPr="001636C6">
        <w:rPr>
          <w:b/>
          <w:iCs/>
          <w:sz w:val="28"/>
          <w:szCs w:val="28"/>
        </w:rPr>
        <w:tab/>
        <w:t xml:space="preserve">А.В. </w:t>
      </w:r>
      <w:proofErr w:type="spellStart"/>
      <w:r w:rsidRPr="001636C6">
        <w:rPr>
          <w:b/>
          <w:iCs/>
          <w:sz w:val="28"/>
          <w:szCs w:val="28"/>
        </w:rPr>
        <w:t>Бречалов</w:t>
      </w:r>
      <w:proofErr w:type="spellEnd"/>
    </w:p>
    <w:p w14:paraId="75B2A351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6130420D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г. Ижевск</w:t>
      </w:r>
    </w:p>
    <w:p w14:paraId="1362CEA8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«___</w:t>
      </w:r>
      <w:proofErr w:type="gramStart"/>
      <w:r w:rsidRPr="001636C6">
        <w:rPr>
          <w:iCs/>
          <w:sz w:val="28"/>
          <w:szCs w:val="28"/>
        </w:rPr>
        <w:t>_»_</w:t>
      </w:r>
      <w:proofErr w:type="gramEnd"/>
      <w:r w:rsidRPr="001636C6">
        <w:rPr>
          <w:iCs/>
          <w:sz w:val="28"/>
          <w:szCs w:val="28"/>
        </w:rPr>
        <w:t>________2025 года</w:t>
      </w:r>
    </w:p>
    <w:p w14:paraId="509EC604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№____</w:t>
      </w:r>
    </w:p>
    <w:p w14:paraId="761F7020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2F1D7250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Проект вносит:</w:t>
      </w:r>
    </w:p>
    <w:p w14:paraId="17B7361D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Воткинская городская Дума                                             А.Д. Пищиков</w:t>
      </w:r>
    </w:p>
    <w:p w14:paraId="6AA3C236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Решение от     №</w:t>
      </w:r>
    </w:p>
    <w:p w14:paraId="275E7CFE" w14:textId="0882A925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179FA81E" w14:textId="630138CD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40ECE943" w14:textId="5BBD928B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12ABCB38" w14:textId="639FEC52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93A02D9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188196C6" w14:textId="50D79EE8" w:rsidR="001636C6" w:rsidRDefault="001636C6" w:rsidP="00A16C16">
      <w:pPr>
        <w:spacing w:line="0" w:lineRule="atLeast"/>
        <w:jc w:val="both"/>
        <w:rPr>
          <w:iCs/>
          <w:sz w:val="28"/>
          <w:szCs w:val="28"/>
        </w:rPr>
      </w:pPr>
    </w:p>
    <w:p w14:paraId="661EA1EE" w14:textId="118BF861" w:rsidR="001636C6" w:rsidRPr="001636C6" w:rsidRDefault="001636C6" w:rsidP="001636C6">
      <w:pPr>
        <w:spacing w:line="0" w:lineRule="atLeast"/>
        <w:jc w:val="center"/>
        <w:rPr>
          <w:b/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lastRenderedPageBreak/>
        <w:t>ПОЯСНИТЕЛЬНАЯ ЗАПИСКА</w:t>
      </w:r>
    </w:p>
    <w:p w14:paraId="40371D2C" w14:textId="77777777" w:rsidR="001636C6" w:rsidRPr="001636C6" w:rsidRDefault="001636C6" w:rsidP="001636C6">
      <w:pPr>
        <w:spacing w:line="0" w:lineRule="atLeast"/>
        <w:jc w:val="center"/>
        <w:rPr>
          <w:b/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t>к проекту Закона Удмуртской Республики «О внесении изменений в статью 32 Закона Удмуртской Республики «Об административных правонарушениях»</w:t>
      </w:r>
    </w:p>
    <w:p w14:paraId="1D67088A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14BF4AA9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Представленным проектом закона Удмуртской Республики предлагается внести изменения в часть 4 статьи 32</w:t>
      </w:r>
      <w:r w:rsidRPr="001636C6">
        <w:rPr>
          <w:b/>
          <w:bCs/>
          <w:iCs/>
          <w:sz w:val="28"/>
          <w:szCs w:val="28"/>
        </w:rPr>
        <w:t xml:space="preserve"> </w:t>
      </w:r>
      <w:r w:rsidRPr="001636C6">
        <w:rPr>
          <w:iCs/>
          <w:sz w:val="28"/>
          <w:szCs w:val="28"/>
        </w:rPr>
        <w:t xml:space="preserve">Закона Удмуртской Республики от 13 октября 2011 года № 57-РЗ «Об административных правонарушениях» (далее – Закон «Об административных правонарушениях»), которая устанавливает перечень подведомственных административным комиссиям дел. Предлагается расширить данный перечень, включив в подведомственность административных комиссий рассмотрение дел об административных правонарушениях, предусмотренных статьей 24.1 «Непринятие мер по недопущению нахождения детей в местах, в которых не допускается нахождение </w:t>
      </w:r>
      <w:proofErr w:type="gramStart"/>
      <w:r w:rsidRPr="001636C6">
        <w:rPr>
          <w:iCs/>
          <w:sz w:val="28"/>
          <w:szCs w:val="28"/>
        </w:rPr>
        <w:t>детей»  Закона</w:t>
      </w:r>
      <w:proofErr w:type="gramEnd"/>
      <w:r w:rsidRPr="001636C6">
        <w:rPr>
          <w:iCs/>
          <w:sz w:val="28"/>
          <w:szCs w:val="28"/>
        </w:rPr>
        <w:t xml:space="preserve"> «Об административных правонарушениях». </w:t>
      </w:r>
    </w:p>
    <w:p w14:paraId="099FF589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Законом Удмуртской Республики  от 18.10.2011 № 59-РЗ «О мерах по защите здоровья и развития детей в Удмуртской Республике» предусмотрены ограничения по недопущению нахождения детей </w:t>
      </w:r>
      <w:r w:rsidRPr="001636C6">
        <w:rPr>
          <w:b/>
          <w:iCs/>
          <w:sz w:val="28"/>
          <w:szCs w:val="28"/>
        </w:rPr>
        <w:t>на объектах (территориях, в помещениях)</w:t>
      </w:r>
      <w:r w:rsidRPr="001636C6">
        <w:rPr>
          <w:iCs/>
          <w:sz w:val="28"/>
          <w:szCs w:val="28"/>
        </w:rPr>
        <w:t xml:space="preserve">, принадлежащих юридическим лицам или гражданам, осуществляющим предпринимательскую деятельность без образования юридического лица, </w:t>
      </w:r>
      <w:r w:rsidRPr="001636C6">
        <w:rPr>
          <w:bCs/>
          <w:iCs/>
          <w:sz w:val="28"/>
          <w:szCs w:val="28"/>
        </w:rPr>
        <w:t xml:space="preserve">которые предназначены для реализации товаров только сексуального характера, рестораны, бары, кафе, пивные рестораны, винные бары, пивные бары, рюмочные и другие места, которые предназначены преимущественно для реализации алкогольной продукции, кальянные, места, где оказываются услуги по приготовлению и обслуживанию кальянов с их последующим использованием, места, в которых допускается использование электронных систем доставки никотина, а также иные места, нахождение в которых может причинить вред здоровью детей, их физическому, интеллектуальному, психическому, духовному и нравственному развитию, а также в </w:t>
      </w:r>
      <w:r w:rsidRPr="001636C6">
        <w:rPr>
          <w:b/>
          <w:bCs/>
          <w:iCs/>
          <w:sz w:val="28"/>
          <w:szCs w:val="28"/>
        </w:rPr>
        <w:t xml:space="preserve">общественных местах в ночное время </w:t>
      </w:r>
      <w:r w:rsidRPr="001636C6">
        <w:rPr>
          <w:bCs/>
          <w:iCs/>
          <w:sz w:val="28"/>
          <w:szCs w:val="28"/>
        </w:rPr>
        <w:t xml:space="preserve">без сопровождения родителей (лиц, их заменяющих), </w:t>
      </w:r>
      <w:r w:rsidRPr="001636C6">
        <w:rPr>
          <w:iCs/>
          <w:sz w:val="28"/>
          <w:szCs w:val="28"/>
        </w:rPr>
        <w:t>которые предназначены для обеспечения доступа к сети Интернет, а также для реализации услуг в сфере торговли и общественного питания (организации или пункты), для развлечений, досуга, где в установленном законом порядке предусмотрена розничная продажа алкогольной продукции, бани, сауны, солярии, гостиницы и иные общественные места, определенные вышеуказанным Законом.</w:t>
      </w:r>
    </w:p>
    <w:p w14:paraId="589B4ED4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На территории соответствующего муниципального образования  места, нахождение в которых детей не допускается и общественные места, в которых в ночное время не допускается нахождение детей без сопровождения родителей (лиц, их заменяющих), определяются решением представительного органа. </w:t>
      </w:r>
    </w:p>
    <w:p w14:paraId="592BEE7C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bCs/>
          <w:iCs/>
          <w:sz w:val="28"/>
          <w:szCs w:val="28"/>
        </w:rPr>
        <w:t xml:space="preserve">На юридических лиц и  </w:t>
      </w:r>
      <w:r w:rsidRPr="001636C6">
        <w:rPr>
          <w:iCs/>
          <w:sz w:val="28"/>
          <w:szCs w:val="28"/>
        </w:rPr>
        <w:t xml:space="preserve">граждан,  осуществляющих предпринимательскую деятельность без образования юридического лица, возложена обязанность по информированию посетителей, принадлежащих им объектов (территорий, помещений) об установленных для посещения ограничениях, а также об уведомлении органов внутренних дел  о факте нахождения обнаруженного ребенка на объекте (территории, в помещении). Реализация данной обязанности может быть обеспечена путем размещения информационных стендов.  Нарушение данной </w:t>
      </w:r>
      <w:proofErr w:type="gramStart"/>
      <w:r w:rsidRPr="001636C6">
        <w:rPr>
          <w:iCs/>
          <w:sz w:val="28"/>
          <w:szCs w:val="28"/>
        </w:rPr>
        <w:t>обязанности  влечет</w:t>
      </w:r>
      <w:proofErr w:type="gramEnd"/>
      <w:r w:rsidRPr="001636C6">
        <w:rPr>
          <w:iCs/>
          <w:sz w:val="28"/>
          <w:szCs w:val="28"/>
        </w:rPr>
        <w:t xml:space="preserve"> наступление административной </w:t>
      </w:r>
      <w:r w:rsidRPr="001636C6">
        <w:rPr>
          <w:iCs/>
          <w:sz w:val="28"/>
          <w:szCs w:val="28"/>
        </w:rPr>
        <w:lastRenderedPageBreak/>
        <w:t xml:space="preserve">ответственности, предусмотренной ст. 24.1 Закона «Об административных правонарушениях». </w:t>
      </w:r>
    </w:p>
    <w:p w14:paraId="0568F23A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Рассмотрение дел данной категории в соответствии с ч.1 ст. 32 Закона «Об административных правонарушениях» возложено на мировые суды, а составление протоколов, в соответствии с  частями 3 и 4 ст. 35  данного Закона на Административные комиссии и Комиссии по делам несовершеннолетних и защите их прав.</w:t>
      </w:r>
    </w:p>
    <w:p w14:paraId="2621531E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Следует отметить, что доля рассмотренных мировыми судами административных дел по данной статье, очень мала, а в некоторых муниципальных образованиях Удмуртской Республики таких дел нет. </w:t>
      </w:r>
    </w:p>
    <w:p w14:paraId="677E7AA4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В соответствии с законодательством рассмотрение административного дела осуществляется в пределах ограниченных сроков, что очень часто ведёт к их нарушению. Необходимость направлять протоколы </w:t>
      </w:r>
      <w:proofErr w:type="gramStart"/>
      <w:r w:rsidRPr="001636C6">
        <w:rPr>
          <w:iCs/>
          <w:sz w:val="28"/>
          <w:szCs w:val="28"/>
        </w:rPr>
        <w:t>и  материалы</w:t>
      </w:r>
      <w:proofErr w:type="gramEnd"/>
      <w:r w:rsidRPr="001636C6">
        <w:rPr>
          <w:iCs/>
          <w:sz w:val="28"/>
          <w:szCs w:val="28"/>
        </w:rPr>
        <w:t xml:space="preserve"> дел в мировой суд, а также загруженность самих судов часто приводит к тому, что административные материалы остаются без рассмотрения, а нарушившие закон лица безнаказанными. </w:t>
      </w:r>
    </w:p>
    <w:p w14:paraId="7A33D01F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Выявляемость правонарушений, предусмотренных ст. 24.1 Закона «Об административных правонарушениях» не представляет трудностей, она видна </w:t>
      </w:r>
      <w:proofErr w:type="gramStart"/>
      <w:r w:rsidRPr="001636C6">
        <w:rPr>
          <w:iCs/>
          <w:sz w:val="28"/>
          <w:szCs w:val="28"/>
        </w:rPr>
        <w:t>визуально  в</w:t>
      </w:r>
      <w:proofErr w:type="gramEnd"/>
      <w:r w:rsidRPr="001636C6">
        <w:rPr>
          <w:iCs/>
          <w:sz w:val="28"/>
          <w:szCs w:val="28"/>
        </w:rPr>
        <w:t xml:space="preserve"> виде наличия либо отсутствия соответствующей информации, размещаемой владельцем объекта (территории, помещения) о имеющихся на объекте ограничениях (объективная сторона правонарушения). У членов административных комиссий достаточно компетенции для рассмотрения таких дел. </w:t>
      </w:r>
    </w:p>
    <w:p w14:paraId="30C440B4" w14:textId="77777777" w:rsidR="001636C6" w:rsidRPr="001636C6" w:rsidRDefault="001636C6" w:rsidP="001636C6">
      <w:pPr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Принятие законопроекта будет способствовать не только предупреждению причинения вреда здоровью детей, их физическому, интеллектуальному, психическому, духовному и нравственному развитию, но и обеспечит соблюдение установленных муниципальными правовыми актами правил и что самое важное - реализации на практике принципа неотвратимости наказания за совершенное правонарушение.</w:t>
      </w:r>
    </w:p>
    <w:p w14:paraId="73F31493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4F694DC7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15D9A73C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Председатель </w:t>
      </w:r>
    </w:p>
    <w:p w14:paraId="59F15767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Воткинской городской Думы</w:t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  <w:t>А.Д. Пищиков</w:t>
      </w:r>
    </w:p>
    <w:p w14:paraId="1AB2E383" w14:textId="4503DFED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40B26A14" w14:textId="179C5916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64124FF8" w14:textId="2D92D907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59CA5A6" w14:textId="158BD5C8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30951287" w14:textId="61F499B6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FB9BEB1" w14:textId="13D59BDE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4C94807" w14:textId="38DCE6BF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D8CFBB1" w14:textId="74A061A8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47CF5840" w14:textId="78797094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65E0DC18" w14:textId="7E686825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6705512" w14:textId="1E7C504F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2221A617" w14:textId="7FED8D74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575897D2" w14:textId="7CC536B7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34D10C1C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376A1EDD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6DF2E257" w14:textId="77777777" w:rsidR="001636C6" w:rsidRPr="001636C6" w:rsidRDefault="001636C6" w:rsidP="001636C6">
      <w:pPr>
        <w:spacing w:line="0" w:lineRule="atLeast"/>
        <w:jc w:val="center"/>
        <w:rPr>
          <w:b/>
          <w:iCs/>
          <w:sz w:val="28"/>
          <w:szCs w:val="28"/>
        </w:rPr>
      </w:pPr>
      <w:r w:rsidRPr="001636C6">
        <w:rPr>
          <w:b/>
          <w:iCs/>
          <w:sz w:val="28"/>
          <w:szCs w:val="28"/>
        </w:rPr>
        <w:lastRenderedPageBreak/>
        <w:t>перечень</w:t>
      </w:r>
    </w:p>
    <w:p w14:paraId="19E20E9B" w14:textId="77777777" w:rsidR="001636C6" w:rsidRPr="001636C6" w:rsidRDefault="001636C6" w:rsidP="001636C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1636C6">
        <w:rPr>
          <w:b/>
          <w:bCs/>
          <w:iCs/>
          <w:sz w:val="28"/>
          <w:szCs w:val="28"/>
        </w:rPr>
        <w:t>законов Удмуртской Республики, подлежащих отмене и (или) изменению в связи с принятием Закона Удмуртской Республики «О внесении изменений в статью 32 Закона Удмуртской Республики «Об административных правонарушениях»,</w:t>
      </w:r>
    </w:p>
    <w:p w14:paraId="10571279" w14:textId="77777777" w:rsidR="001636C6" w:rsidRPr="001636C6" w:rsidRDefault="001636C6" w:rsidP="001636C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1636C6">
        <w:rPr>
          <w:b/>
          <w:bCs/>
          <w:iCs/>
          <w:sz w:val="28"/>
          <w:szCs w:val="28"/>
        </w:rPr>
        <w:t>предложения о разработке нормативных правовых актов Удмуртской Республики, принятие которых необходимо для реализации Закона Удмуртской Республики «О внесении изменений в статью 32 Закона Удмуртской Республики «Об административных правонарушениях»</w:t>
      </w:r>
    </w:p>
    <w:p w14:paraId="776C6E57" w14:textId="77777777" w:rsidR="001636C6" w:rsidRPr="001636C6" w:rsidRDefault="001636C6" w:rsidP="001636C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1636C6">
        <w:rPr>
          <w:b/>
          <w:bCs/>
          <w:iCs/>
          <w:sz w:val="28"/>
          <w:szCs w:val="28"/>
        </w:rPr>
        <w:t>в случае его принятия</w:t>
      </w:r>
    </w:p>
    <w:p w14:paraId="15D1FD43" w14:textId="77777777" w:rsidR="001636C6" w:rsidRPr="001636C6" w:rsidRDefault="001636C6" w:rsidP="001636C6">
      <w:pPr>
        <w:spacing w:line="0" w:lineRule="atLeast"/>
        <w:jc w:val="both"/>
        <w:rPr>
          <w:b/>
          <w:bCs/>
          <w:iCs/>
          <w:sz w:val="28"/>
          <w:szCs w:val="28"/>
        </w:rPr>
      </w:pPr>
    </w:p>
    <w:p w14:paraId="33EDBE58" w14:textId="77777777" w:rsidR="001636C6" w:rsidRPr="001636C6" w:rsidRDefault="001636C6" w:rsidP="001636C6">
      <w:pPr>
        <w:spacing w:line="0" w:lineRule="atLeast"/>
        <w:ind w:firstLine="709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Принятие представленного  проекта Закона Удмуртской Республики «О внесении изменений в статью 32 Закона Удмуртской Республики «Об административных правонарушениях» не потребует внесения изменений в иные законы Удмуртской Республики, либо их  отмены, а также не потребует разработки нормативных правовых актов Удмуртской Республики. </w:t>
      </w:r>
    </w:p>
    <w:p w14:paraId="42AC08FD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5CE1B5A3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1F5FC032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Председатель </w:t>
      </w:r>
    </w:p>
    <w:p w14:paraId="375CF11E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Воткинской городской Думы </w:t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  <w:t>А.Д. Пищиков</w:t>
      </w:r>
    </w:p>
    <w:p w14:paraId="039AD329" w14:textId="6B833FC2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2531D3BD" w14:textId="0394C09F" w:rsid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CAE47C2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63E62590" w14:textId="77777777" w:rsidR="001636C6" w:rsidRPr="001636C6" w:rsidRDefault="001636C6" w:rsidP="001636C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1636C6">
        <w:rPr>
          <w:b/>
          <w:bCs/>
          <w:iCs/>
          <w:sz w:val="28"/>
          <w:szCs w:val="28"/>
        </w:rPr>
        <w:t>ФИНАНСОВО-ЭКОНОМИЧЕСКОЕ ОБОСНОВАНИЕ</w:t>
      </w:r>
    </w:p>
    <w:p w14:paraId="0F3BE54D" w14:textId="77777777" w:rsidR="001636C6" w:rsidRPr="001636C6" w:rsidRDefault="001636C6" w:rsidP="001636C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1636C6">
        <w:rPr>
          <w:b/>
          <w:bCs/>
          <w:iCs/>
          <w:sz w:val="28"/>
          <w:szCs w:val="28"/>
        </w:rPr>
        <w:t>к проекту закона Удмуртской Республики «О внесении изменений в статью 32 Закона Удмуртской Республики «Об административных правонарушениях»</w:t>
      </w:r>
    </w:p>
    <w:p w14:paraId="07D8623D" w14:textId="77777777" w:rsidR="001636C6" w:rsidRPr="001636C6" w:rsidRDefault="001636C6" w:rsidP="001636C6">
      <w:pPr>
        <w:spacing w:line="0" w:lineRule="atLeast"/>
        <w:jc w:val="both"/>
        <w:rPr>
          <w:b/>
          <w:bCs/>
          <w:iCs/>
          <w:sz w:val="28"/>
          <w:szCs w:val="28"/>
        </w:rPr>
      </w:pPr>
    </w:p>
    <w:p w14:paraId="3845BFFD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Принятие представленного проекта Закона Удмуртской Республики «О внесении изменений в статью 32 Закона Удмуртской Республики «Об административных правонарушениях» не потребует выделения финансовых средств из бюджета Удмуртской Республики и не повлечет изменения финансовых обязательств Удмуртской Республики. </w:t>
      </w:r>
    </w:p>
    <w:p w14:paraId="66E32ACB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13BE84C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 xml:space="preserve">Председатель </w:t>
      </w:r>
    </w:p>
    <w:p w14:paraId="224B9F60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  <w:r w:rsidRPr="001636C6">
        <w:rPr>
          <w:iCs/>
          <w:sz w:val="28"/>
          <w:szCs w:val="28"/>
        </w:rPr>
        <w:t>Воткинской городской Думы</w:t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</w:r>
      <w:r w:rsidRPr="001636C6">
        <w:rPr>
          <w:iCs/>
          <w:sz w:val="28"/>
          <w:szCs w:val="28"/>
        </w:rPr>
        <w:tab/>
        <w:t>А.Д. Пищиков</w:t>
      </w:r>
    </w:p>
    <w:p w14:paraId="4A2DF1C7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5FA13935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471C7EE5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2B3CEC76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5B483977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65A37567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D2ECCE3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777210C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03B7127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03708398" w14:textId="77777777" w:rsidR="001636C6" w:rsidRPr="001636C6" w:rsidRDefault="001636C6" w:rsidP="001636C6">
      <w:pPr>
        <w:spacing w:line="0" w:lineRule="atLeast"/>
        <w:jc w:val="both"/>
        <w:rPr>
          <w:iCs/>
          <w:sz w:val="28"/>
          <w:szCs w:val="28"/>
        </w:rPr>
      </w:pPr>
    </w:p>
    <w:p w14:paraId="7AF7FBE0" w14:textId="77777777" w:rsidR="001636C6" w:rsidRPr="00A16C16" w:rsidRDefault="001636C6" w:rsidP="00A16C16">
      <w:pPr>
        <w:spacing w:line="0" w:lineRule="atLeast"/>
        <w:jc w:val="both"/>
        <w:rPr>
          <w:iCs/>
          <w:sz w:val="28"/>
          <w:szCs w:val="28"/>
        </w:rPr>
      </w:pPr>
    </w:p>
    <w:sectPr w:rsidR="001636C6" w:rsidRPr="00A16C16" w:rsidSect="00DC32B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36307C"/>
    <w:multiLevelType w:val="hybridMultilevel"/>
    <w:tmpl w:val="0FF6AD76"/>
    <w:lvl w:ilvl="0" w:tplc="64C08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674"/>
    <w:rsid w:val="0005070C"/>
    <w:rsid w:val="00100B2C"/>
    <w:rsid w:val="001323CF"/>
    <w:rsid w:val="001636C6"/>
    <w:rsid w:val="00187406"/>
    <w:rsid w:val="001C6C8C"/>
    <w:rsid w:val="002B1FF4"/>
    <w:rsid w:val="002B78AD"/>
    <w:rsid w:val="002D6852"/>
    <w:rsid w:val="002F3580"/>
    <w:rsid w:val="0031710A"/>
    <w:rsid w:val="00320AE6"/>
    <w:rsid w:val="00322DB4"/>
    <w:rsid w:val="003256ED"/>
    <w:rsid w:val="003A6727"/>
    <w:rsid w:val="003F341B"/>
    <w:rsid w:val="00407AC5"/>
    <w:rsid w:val="00462F62"/>
    <w:rsid w:val="004E18A1"/>
    <w:rsid w:val="004E7BA4"/>
    <w:rsid w:val="004F61CC"/>
    <w:rsid w:val="0050084F"/>
    <w:rsid w:val="005121FE"/>
    <w:rsid w:val="005B51A2"/>
    <w:rsid w:val="005C55E6"/>
    <w:rsid w:val="005D6CDB"/>
    <w:rsid w:val="005F528C"/>
    <w:rsid w:val="00600C9B"/>
    <w:rsid w:val="0060511C"/>
    <w:rsid w:val="006B6EF5"/>
    <w:rsid w:val="00745B34"/>
    <w:rsid w:val="007A07D4"/>
    <w:rsid w:val="00861C51"/>
    <w:rsid w:val="00864A8F"/>
    <w:rsid w:val="00886994"/>
    <w:rsid w:val="00925B43"/>
    <w:rsid w:val="00926674"/>
    <w:rsid w:val="00963D50"/>
    <w:rsid w:val="00966939"/>
    <w:rsid w:val="00993368"/>
    <w:rsid w:val="009C3ED8"/>
    <w:rsid w:val="009C48FA"/>
    <w:rsid w:val="00A16C16"/>
    <w:rsid w:val="00A334AF"/>
    <w:rsid w:val="00AE190B"/>
    <w:rsid w:val="00B26490"/>
    <w:rsid w:val="00BD3563"/>
    <w:rsid w:val="00BF4F43"/>
    <w:rsid w:val="00BF725D"/>
    <w:rsid w:val="00CB7DA6"/>
    <w:rsid w:val="00D66A9D"/>
    <w:rsid w:val="00D925DB"/>
    <w:rsid w:val="00DA7F3A"/>
    <w:rsid w:val="00DB1521"/>
    <w:rsid w:val="00DC32BF"/>
    <w:rsid w:val="00E16CBB"/>
    <w:rsid w:val="00E26036"/>
    <w:rsid w:val="00E445E0"/>
    <w:rsid w:val="00E704E0"/>
    <w:rsid w:val="00E84D1E"/>
    <w:rsid w:val="00E95A97"/>
    <w:rsid w:val="00EB7AE5"/>
    <w:rsid w:val="00F03DFE"/>
    <w:rsid w:val="00F14C03"/>
    <w:rsid w:val="00F408F2"/>
    <w:rsid w:val="00F46533"/>
    <w:rsid w:val="00FA5413"/>
    <w:rsid w:val="00FB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4789"/>
  <w15:docId w15:val="{C7CA818F-6E4C-4181-B16E-6B65BAE8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Unresolved Mention"/>
    <w:basedOn w:val="a0"/>
    <w:uiPriority w:val="99"/>
    <w:semiHidden/>
    <w:unhideWhenUsed/>
    <w:rsid w:val="001636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8EA36CAC1FC2D43E8CB84EFC6FA1F9D85388BBB29FE13A9AB0F84F2AF67BEBCt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98EA36CAC1FC2D43E8CB84EFC6FA1F9D85388BBB29FE13A9AB0F84F2AF67BEBCt8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98EA36CAC1FC2D43E8CB84EFC6FA1F9D85388BBB29FE13A9AB0F84F2AF67BEBCt8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898EA36CAC1FC2D43E8CB84EFC6FA1F9D85388BBB29FE13A9AB0F84F2AF67BEBCt8M" TargetMode="External"/><Relationship Id="rId10" Type="http://schemas.openxmlformats.org/officeDocument/2006/relationships/hyperlink" Target="file:///\\Apparat3\vremennaya$\50\57-&#1056;&#1047;\www.udmur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SV_Bulgakov\Desktop\www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User</cp:lastModifiedBy>
  <cp:revision>3</cp:revision>
  <dcterms:created xsi:type="dcterms:W3CDTF">2025-04-17T09:25:00Z</dcterms:created>
  <dcterms:modified xsi:type="dcterms:W3CDTF">2025-04-17T09:25:00Z</dcterms:modified>
</cp:coreProperties>
</file>