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C7" w:rsidRPr="006A0759" w:rsidRDefault="00634FC7" w:rsidP="00634F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0759">
        <w:rPr>
          <w:rFonts w:ascii="Times New Roman" w:hAnsi="Times New Roman" w:cs="Times New Roman"/>
          <w:sz w:val="24"/>
          <w:szCs w:val="24"/>
        </w:rPr>
        <w:t>Поправки к проекту</w:t>
      </w:r>
    </w:p>
    <w:p w:rsidR="00F859AF" w:rsidRPr="006A0759" w:rsidRDefault="00634FC7" w:rsidP="00634F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0759">
        <w:rPr>
          <w:rFonts w:ascii="Times New Roman" w:hAnsi="Times New Roman" w:cs="Times New Roman"/>
          <w:sz w:val="24"/>
          <w:szCs w:val="24"/>
        </w:rPr>
        <w:t xml:space="preserve"> Положения о самообложении граждан на территории муниципального образования «Город Воткинск»</w:t>
      </w:r>
    </w:p>
    <w:p w:rsidR="00634FC7" w:rsidRPr="006A0759" w:rsidRDefault="00634FC7" w:rsidP="00634F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0064"/>
        <w:gridCol w:w="2410"/>
        <w:gridCol w:w="1495"/>
      </w:tblGrid>
      <w:tr w:rsidR="00634FC7" w:rsidRPr="006A0759" w:rsidTr="002B7682">
        <w:tc>
          <w:tcPr>
            <w:tcW w:w="817" w:type="dxa"/>
          </w:tcPr>
          <w:p w:rsidR="00634FC7" w:rsidRPr="006A0759" w:rsidRDefault="00634FC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34FC7" w:rsidRPr="006A0759" w:rsidRDefault="00634FC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064" w:type="dxa"/>
          </w:tcPr>
          <w:p w:rsidR="00634FC7" w:rsidRPr="006A0759" w:rsidRDefault="00634FC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2410" w:type="dxa"/>
          </w:tcPr>
          <w:p w:rsidR="00634FC7" w:rsidRPr="006A0759" w:rsidRDefault="002B7682" w:rsidP="002B7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4FC7" w:rsidRPr="006A0759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</w:p>
        </w:tc>
        <w:tc>
          <w:tcPr>
            <w:tcW w:w="1495" w:type="dxa"/>
          </w:tcPr>
          <w:p w:rsidR="00634FC7" w:rsidRPr="006A0759" w:rsidRDefault="00487F2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34FC7" w:rsidRPr="006A0759">
              <w:rPr>
                <w:rFonts w:ascii="Times New Roman" w:hAnsi="Times New Roman" w:cs="Times New Roman"/>
                <w:sz w:val="24"/>
                <w:szCs w:val="24"/>
              </w:rPr>
              <w:t>аключение</w:t>
            </w:r>
          </w:p>
        </w:tc>
      </w:tr>
      <w:tr w:rsidR="001B53F0" w:rsidRPr="006A0759" w:rsidTr="002B7682">
        <w:tc>
          <w:tcPr>
            <w:tcW w:w="817" w:type="dxa"/>
          </w:tcPr>
          <w:p w:rsidR="001B53F0" w:rsidRPr="006A0759" w:rsidRDefault="001B53F0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1B53F0" w:rsidRPr="006A0759" w:rsidRDefault="001B53F0" w:rsidP="001B5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Наименование Положения изложить в следующей редакции:</w:t>
            </w:r>
          </w:p>
          <w:p w:rsidR="001B53F0" w:rsidRPr="006A0759" w:rsidRDefault="001B53F0" w:rsidP="001B5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3F0" w:rsidRPr="006A0759" w:rsidRDefault="001B53F0" w:rsidP="001B5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«О самообложении граждан на части территории </w:t>
            </w:r>
            <w:r w:rsidR="00BC246B" w:rsidRPr="006A0759"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="002B7682" w:rsidRPr="006A07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53F0" w:rsidRPr="006A0759" w:rsidRDefault="001B53F0" w:rsidP="00BC2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B53F0" w:rsidRPr="006A0759" w:rsidRDefault="0057384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экономике и бюджету</w:t>
            </w:r>
          </w:p>
        </w:tc>
        <w:tc>
          <w:tcPr>
            <w:tcW w:w="1495" w:type="dxa"/>
          </w:tcPr>
          <w:p w:rsidR="001B53F0" w:rsidRPr="006A0759" w:rsidRDefault="001B53F0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411" w:rsidRPr="006A0759" w:rsidTr="002B7682">
        <w:tc>
          <w:tcPr>
            <w:tcW w:w="817" w:type="dxa"/>
          </w:tcPr>
          <w:p w:rsidR="005E1411" w:rsidRPr="006A0759" w:rsidRDefault="005E1411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5E1411" w:rsidRPr="006A0759" w:rsidRDefault="00C72F9F" w:rsidP="00C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Статью 1 изложить в следующей редакции</w:t>
            </w:r>
            <w:r w:rsidR="002B7682" w:rsidRPr="006A07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076A" w:rsidRPr="006A0759" w:rsidRDefault="00C72F9F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076A" w:rsidRPr="006A0759">
              <w:rPr>
                <w:rFonts w:ascii="Times New Roman" w:hAnsi="Times New Roman" w:cs="Times New Roman"/>
                <w:sz w:val="24"/>
                <w:szCs w:val="24"/>
              </w:rPr>
              <w:t>Статья 1. Общие положения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1. Настоящее Положение определяет порядок введения и использования средств самообложения граждан на части территории города Воткинска.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2. Положение разработано в соответствии с Бюджетным </w:t>
            </w:r>
            <w:hyperlink r:id="rId5" w:history="1">
              <w:r w:rsidRPr="006A0759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</w:t>
            </w:r>
            <w:hyperlink r:id="rId6" w:history="1">
              <w:r w:rsidRPr="006A0759">
                <w:rPr>
                  <w:rFonts w:ascii="Times New Roman" w:hAnsi="Times New Roman" w:cs="Times New Roman"/>
                  <w:sz w:val="24"/>
                  <w:szCs w:val="24"/>
                </w:rPr>
                <w:t>законами</w:t>
              </w:r>
            </w:hyperlink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№ 131-ФЗ «Об общих принципах организации местного самоуправления в Российской Федерации», от 12 июня 2002 года № 67-ФЗ «Об основных гарантиях избирательных прав и права на участие в референдуме граждан Российской Федерации», Законом Удмуртской Республики от 13 июля 2005 года № 42-РЗ «О местном самоуправлении в Удмуртской Республике», Уставом муниципального образования «Город Воткинск», иными нормативными правовыми актами.</w:t>
            </w:r>
          </w:p>
          <w:p w:rsidR="009E076A" w:rsidRPr="006A0759" w:rsidRDefault="009E076A" w:rsidP="002B7682">
            <w:pPr>
              <w:pStyle w:val="ConsPlusNormal"/>
              <w:tabs>
                <w:tab w:val="left" w:pos="0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3. Под средствами самообложения граждан понимаются разовые платежи граждан, проживающих в городе Воткинске, в границах территории, установленной решением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Воткинской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 о назначении соответствующего схода граждан по вопросу введения самообложения, осуществляемые для решения конкретных вопросов местного значения.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Плательщиками  разового платежа, установленного в решении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схода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самообложении граждан на части территории города Воткинска, являются граждане Российской Федерации, обладающие  активным избирательным правом,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проживающие в городе Воткинске, в границах территории, установленной решением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 о назначении соответствующего схода по вопросу введения самообложения. 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Размер платежей в порядке самообложения граждан устанавливается в абсолютной величине равным для всех жителей части территории города Воткинска, за исключением отдельных категорий граждан, численность которых не может превышать 30 процентов от общего числа жителей части территории города Воткинска и для которых размер платежей может быть уменьшен. 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граждан, для которых размер разового платежа уменьшен, а также размер льготного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разового платежа утверждаются на сходе граждан по введению самообложения граждан.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Самообложение граждан на части территории города Воткинска </w:t>
            </w:r>
            <w:proofErr w:type="gram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вводится  решением</w:t>
            </w:r>
            <w:proofErr w:type="gram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схода граждан по вопросу введения и использования средств самообложения граждан, соответствующей части территории города Воткинска (далее – сход граждан).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Границы части территории города Воткинска, на которой может проводиться сход граждан определяются с уч</w:t>
            </w:r>
            <w:r w:rsidR="002B7682"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ё</w:t>
            </w: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том следующих критериев: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1)</w:t>
            </w:r>
            <w:r w:rsidR="002B7682"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расположение на части территории проживания граждан - многоквартирный жилой дом, группа жилых домов, квартал, улица, переулок, проезд, площадь на территории которых расположены объекты жилищного фонда;</w:t>
            </w:r>
          </w:p>
          <w:p w:rsidR="009E076A" w:rsidRPr="006A0759" w:rsidRDefault="009E076A" w:rsidP="002B7682">
            <w:pPr>
              <w:widowControl w:val="0"/>
              <w:tabs>
                <w:tab w:val="left" w:pos="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2)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проживание в пределах территорий, указанных в пункте 1 настоящей части, не менее 10 человек и не более 5000 человек;</w:t>
            </w:r>
          </w:p>
          <w:p w:rsidR="009E076A" w:rsidRPr="006A0759" w:rsidRDefault="009E076A" w:rsidP="002B7682">
            <w:pPr>
              <w:widowControl w:val="0"/>
              <w:tabs>
                <w:tab w:val="left" w:pos="0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единая территориально-пространственная целостность части территории города Воткинска (часть территории должна быть неразрывной и не должна выходить за границы города Воткинска, в пределах которого находится определяемая территория).</w:t>
            </w:r>
          </w:p>
          <w:p w:rsidR="0019563D" w:rsidRPr="006A0759" w:rsidRDefault="009E076A" w:rsidP="002B768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Сход граждан созывается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Воткинской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Думой по инициативе группы жителей соответствующей части территории города Воткинска численностью не менее 10 человек.».</w:t>
            </w:r>
            <w:bookmarkStart w:id="0" w:name="P55"/>
            <w:bookmarkEnd w:id="0"/>
          </w:p>
        </w:tc>
        <w:tc>
          <w:tcPr>
            <w:tcW w:w="2410" w:type="dxa"/>
          </w:tcPr>
          <w:p w:rsidR="005E1411" w:rsidRPr="006A0759" w:rsidRDefault="0057384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5E1411" w:rsidRPr="006A0759" w:rsidRDefault="005E1411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3D" w:rsidRPr="006A0759" w:rsidTr="002B7682">
        <w:tc>
          <w:tcPr>
            <w:tcW w:w="817" w:type="dxa"/>
          </w:tcPr>
          <w:p w:rsidR="0019563D" w:rsidRPr="006A0759" w:rsidRDefault="00487F2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64" w:type="dxa"/>
          </w:tcPr>
          <w:p w:rsidR="0019563D" w:rsidRPr="006A0759" w:rsidRDefault="0019563D" w:rsidP="00C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Статью 2 изложить в следующей редакции</w:t>
            </w:r>
            <w:r w:rsidR="00250A84" w:rsidRPr="006A07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076A" w:rsidRPr="006A0759" w:rsidRDefault="0019563D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076A" w:rsidRPr="006A0759">
              <w:rPr>
                <w:rFonts w:ascii="Times New Roman" w:hAnsi="Times New Roman" w:cs="Times New Roman"/>
                <w:sz w:val="24"/>
                <w:szCs w:val="24"/>
              </w:rPr>
              <w:t>Статья 2. Инициативная группа граждан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1. Группа граждан численностью не менее 10 человек, обладающих активным избирательным правом,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проживающих на части территории города Воткинска, в границах которой планируется проведение схода граждан, вправе образовать инициативную группу по реализации инициативы проведения схода граждан по вопросу введения и использования средств самообложения на части территории города Воткинска (далее – инициативная группа).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2. Инициативная группа вправе обратиться </w:t>
            </w:r>
            <w:r w:rsidR="00F62675">
              <w:rPr>
                <w:rFonts w:ascii="Times New Roman" w:hAnsi="Times New Roman" w:cs="Times New Roman"/>
                <w:sz w:val="24"/>
                <w:szCs w:val="24"/>
              </w:rPr>
              <w:t>к Главе муниципального образования «Город Воткинск»: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1) с предложением о предварительном согласовании границ территории, в пределах которой планируется проведение схода граждан;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с запросом о предоставлении информации о количестве граждан,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имеющих право участвовать в сходе граждан, проживающих в границах части территории города Воткинска, в пределах которой планируется проведение схода;</w:t>
            </w:r>
          </w:p>
          <w:p w:rsidR="009E076A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 предложением о предварительном согласовании вопроса, выносимого на схо</w:t>
            </w:r>
            <w:r w:rsidR="0057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граждан;</w:t>
            </w:r>
          </w:p>
          <w:p w:rsidR="00573847" w:rsidRPr="006A0759" w:rsidRDefault="00573847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 просьбой об определении ориентировочной стоимости проекта, планируемого к реализации за счет средств самообложения.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Формирование инициативной группы осуществляется на основе добровольного волеизъявления граждан путем включения их в список инициативной группы.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Документом, подтверждающим образование инициативной группы, является протокол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собрания об образовании инициативной группы.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протоколе указываются: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дата и место проведения собрания инициативной группы;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состав инициативной группы с указанием фамилии, имени, отчества, даты рождения, серии, номера и даты выдачи паспорта или иного документа, заменяющего паспорт гражданина, а также адрес места жительства каждого члена инициативной группы;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описание границ части территории города Воткинска, на которой планируется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проведение схода граждан, с указанием адресов жилых домов, входящих в ее состав;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инициативной группы в количестве до 5 человек, уполномоченные представлять инициативную группу во взаимоотношениях с органами местного самоуправления и должностными лицами местного самоуправления (далее – уполномоченные представители инициативной группы).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Протокол подписывается всеми членами инициативной группы.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Обращение инициативной группы </w:t>
            </w:r>
            <w:r w:rsidR="00F6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Главе муниципального образования «Город </w:t>
            </w:r>
            <w:proofErr w:type="spellStart"/>
            <w:r w:rsidR="00F6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Воткинск»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содержит: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формулировку вопроса, предлагаемого к вынесению на сход граждан, в том числе описание 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соответствующего объекта,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самообложения в рамках решения вопроса местного значения;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предлагаемую территорию части города Воткинска, на которой планируется проведение схода граждан (территория проживания жителей города Воткинска, являющихся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благополучателями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реализации мероприятия по созданию соответствующего объекта).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иную информацию.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Обращение подписывается уполномоченными представителями инициативной группы.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 обращению инициативной группы прилагаются:</w:t>
            </w:r>
          </w:p>
          <w:p w:rsidR="009E076A" w:rsidRPr="006A0759" w:rsidRDefault="009E076A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протокол собрания об образовании инициативной группы;</w:t>
            </w:r>
          </w:p>
          <w:p w:rsidR="009E076A" w:rsidRPr="006A0759" w:rsidRDefault="00573847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</w:t>
            </w:r>
            <w:r w:rsidR="009E076A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проектно-сметной документаци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(или) эскизного проекта с описанием</w:t>
            </w:r>
            <w:r w:rsidR="009E076A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объекта, планируемого к созданию за счет средств самообложения с указанием места его размещения.</w:t>
            </w:r>
          </w:p>
          <w:p w:rsidR="0019563D" w:rsidRPr="006A0759" w:rsidRDefault="009E076A" w:rsidP="00F6267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F6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«Город Воткинск»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рассматривает обращение инициативной группы и </w:t>
            </w:r>
            <w:proofErr w:type="gram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 запрашиваемую</w:t>
            </w:r>
            <w:proofErr w:type="gram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в срок не позднее </w:t>
            </w:r>
            <w:r w:rsidR="00B3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рабочих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указанием, в том числе размера разового платежа вводимого в порядке самообложения и общ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B7682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средств, планируемых собрать в порядке самообложения.».</w:t>
            </w:r>
          </w:p>
        </w:tc>
        <w:tc>
          <w:tcPr>
            <w:tcW w:w="2410" w:type="dxa"/>
          </w:tcPr>
          <w:p w:rsidR="0019563D" w:rsidRPr="006A0759" w:rsidRDefault="0075038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19563D" w:rsidRPr="006A0759" w:rsidRDefault="0019563D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28" w:rsidRPr="006A0759" w:rsidTr="002B7682">
        <w:tc>
          <w:tcPr>
            <w:tcW w:w="817" w:type="dxa"/>
          </w:tcPr>
          <w:p w:rsidR="00420428" w:rsidRPr="006A0759" w:rsidRDefault="00487F25" w:rsidP="00487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64" w:type="dxa"/>
          </w:tcPr>
          <w:p w:rsidR="00420428" w:rsidRPr="006A0759" w:rsidRDefault="008A60A6" w:rsidP="00C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Статью 3 изложить в следующей редакции:</w:t>
            </w:r>
          </w:p>
          <w:p w:rsidR="00972E93" w:rsidRPr="006A0759" w:rsidRDefault="00BE6241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E93" w:rsidRPr="006A0759">
              <w:rPr>
                <w:rFonts w:ascii="Times New Roman" w:hAnsi="Times New Roman" w:cs="Times New Roman"/>
                <w:sz w:val="24"/>
                <w:szCs w:val="24"/>
              </w:rPr>
              <w:t>Статья 3. Реализация инициативы по проведению схода граждан</w:t>
            </w:r>
          </w:p>
          <w:p w:rsidR="00972E93" w:rsidRPr="006A0759" w:rsidRDefault="00972E93" w:rsidP="002B76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1. Инициативная группа, реализуя инициативу по проведению схода граждан, проводит собрание, на котором принимается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о реализации инициативы по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проведению схода граждан.</w:t>
            </w:r>
          </w:p>
          <w:p w:rsidR="00972E93" w:rsidRPr="006A0759" w:rsidRDefault="00972E93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В собрании вправе принять участие, помимо членов инициативной группы, граждане,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проживающие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границах части территории города Воткинска, в пределах которой планируется проведение схода граждан, с правом совещательного голоса.</w:t>
            </w:r>
          </w:p>
          <w:p w:rsidR="00972E93" w:rsidRPr="006A0759" w:rsidRDefault="00972E93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Решения, принятые на собрании оформляются протоколом.</w:t>
            </w:r>
          </w:p>
          <w:p w:rsidR="00972E93" w:rsidRPr="006A0759" w:rsidRDefault="00972E93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протоколе указываются:</w:t>
            </w:r>
          </w:p>
          <w:p w:rsidR="00972E93" w:rsidRPr="006A0759" w:rsidRDefault="00972E93" w:rsidP="002B768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дата и место проведения собрания, общее число участников собрания;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часть территории города Воткинска, на которой планируется реализация инициативы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проведения схода граждан;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3) количество граждан,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имеющих право участвовать в сходе граждан;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4) вопрос, предлагаемый к вынесению на сход граждан включающий в себя: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а) мероприятия по созданию соответствующего объекта,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благополучателями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которого, будут являться жители данной территории;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размер разового платежа, планируемого к уплате в порядке самообложения;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общий объем средств, планируемых к сбору в порядке самообложения для реализации мероприятий по созданию соответствующего объекта;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6) иные сведения.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4. Протокол подписывается председателем и секретарем собрания,  к протоколу прилагаются подписные листы с подписями всех членов инициативной группы, а также граждан, принимавших участие в собрании с указанием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фамилии, имени, отчества, даты рождения, серии, номера и даты выдачи паспорта или иного документа, заменяющего паспорт гражданина, а также адреса места жительства. 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5. Инициативная группа направляет Главе муниципального образования «Город Воткинск» обращение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инициативы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проведения схода граждан, к которому прилагаются: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1) протокол собрания об образовании инициативной группы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протокол собрания, на котором принято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о реализации инициативы по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проведению схода граждан;</w:t>
            </w:r>
          </w:p>
          <w:p w:rsidR="00972E93" w:rsidRPr="006A0759" w:rsidRDefault="00972E93" w:rsidP="002F2C0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  <w:r w:rsidR="007D7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эскизный проект с описанием</w:t>
            </w:r>
            <w:r w:rsidR="00B3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7D7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планируемого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созданию за счет средств самообложения с указанием места его размещения;</w:t>
            </w:r>
          </w:p>
          <w:p w:rsidR="00B303DD" w:rsidRDefault="00972E93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согласие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персональных данных, оформленное в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Федеральным законом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152-РФ «О персональных данных», на каждого гражданина, поддерживающего ин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ициативу о созыве схода граждан;</w:t>
            </w:r>
          </w:p>
          <w:p w:rsidR="00ED0D83" w:rsidRPr="006A0759" w:rsidRDefault="00B303D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согласие на обработку персональных данных, предназначенных для распространения,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оформле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нное в соответствии с Федеральным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152-РФ «О персональных данных», на каждого гражданина, поддерживающего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ициативу о созыве схода граждан.</w:t>
            </w:r>
            <w:r w:rsidR="00972E93" w:rsidRPr="006A075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</w:tcPr>
          <w:p w:rsidR="00420428" w:rsidRPr="006A0759" w:rsidRDefault="0075038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420428" w:rsidRPr="006A0759" w:rsidRDefault="00420428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49A" w:rsidRPr="006A0759" w:rsidTr="002B7682">
        <w:tc>
          <w:tcPr>
            <w:tcW w:w="817" w:type="dxa"/>
          </w:tcPr>
          <w:p w:rsidR="00DD249A" w:rsidRPr="006A0759" w:rsidRDefault="00487F2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64" w:type="dxa"/>
          </w:tcPr>
          <w:p w:rsidR="00DD249A" w:rsidRPr="006A0759" w:rsidRDefault="00DD249A" w:rsidP="00C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Статью 4 изложить в следующей редакции:</w:t>
            </w:r>
          </w:p>
          <w:p w:rsidR="00AA75AD" w:rsidRPr="006A0759" w:rsidRDefault="00DD249A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75AD" w:rsidRPr="006A0759">
              <w:rPr>
                <w:rFonts w:ascii="Times New Roman" w:hAnsi="Times New Roman" w:cs="Times New Roman"/>
                <w:sz w:val="24"/>
                <w:szCs w:val="24"/>
              </w:rPr>
              <w:t>Статья 4. Порядок назначения схода граждан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1. Решение о назначении схода граждан принимается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Воткинской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Думой в порядке и сроки установленные Регламентом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Воткинской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Думы.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Глава муниципального образован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ия «Город Воткинск» в течении 10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дней с момента поступления обращения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инициативы </w:t>
            </w:r>
            <w:r w:rsidR="002F2C04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схода граждан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вносит в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Воткинскую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городскую Думу проект решения о назначении схода граждан</w:t>
            </w:r>
            <w:r w:rsidR="002F2C04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отклоняет инициативу проведения схода граждан, в случае если документы представлены не комплектно, </w:t>
            </w:r>
            <w:r w:rsidR="002F2C04" w:rsidRPr="006A075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оформлены с нарушением настоящего Положения, письменно уведомляя об этом инициативную группу.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3. В проекте решения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Воткинской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 о назначении схода граждан указываются: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1) дата, время и место проведения схода граждан;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границы части территории города Воткинска, на которой проводится сход граждан (описание границ части территории города Воткинска, на которой планируется проведение схода граждан, с указанием адресов жилых домов, входящих в ее состав);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3) количество граждан, имеющих право на участие в сходе граждан;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4) вопрос, выносимый на сход граждан включающий в себя: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а) мероприятия по созданию соответствующего объекта,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благополучателями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которого, будут являться жители данной территории;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размер разового платежа, планируемого к уплате в порядке самообложения;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4. К проекту решения прилагаются: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1) обращение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начале реализации инициативы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проведения схода граждан;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протокол собрания об образовании инициативной группы;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3) протокол собрания, на котором принято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о реализации инициативы по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проведению схода граждан;</w:t>
            </w:r>
          </w:p>
          <w:p w:rsidR="00AA75AD" w:rsidRPr="006A0759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4) подписные листы с подписями всех членов инициативной группы, а также граждан принимавших участие в собрании;</w:t>
            </w:r>
          </w:p>
          <w:p w:rsidR="00AA75AD" w:rsidRDefault="00AA75A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5) согласие на обработку персональных данных, оформле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нное в соответствии с Федеральным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152-РФ «О персональных данных», на каждого гражданина, поддерживающего ин</w:t>
            </w:r>
            <w:r w:rsidR="00B303DD">
              <w:rPr>
                <w:rFonts w:ascii="Times New Roman" w:hAnsi="Times New Roman" w:cs="Times New Roman"/>
                <w:sz w:val="24"/>
                <w:szCs w:val="24"/>
              </w:rPr>
              <w:t>ициативу о созыве схода граждан;</w:t>
            </w:r>
          </w:p>
          <w:p w:rsidR="00B303DD" w:rsidRPr="006A0759" w:rsidRDefault="00B303D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согласие на обработку персональных данных, предназначенных для распространения, 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оформле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нное в соответствии с Федеральным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152-РФ «О персональных данных», на каждого гражданина, поддерживающего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ициативу о созыве схода граждан;</w:t>
            </w:r>
          </w:p>
          <w:p w:rsidR="00AA75AD" w:rsidRPr="006A0759" w:rsidRDefault="00B303DD" w:rsidP="002F2C04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75AD" w:rsidRPr="006A07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75AD" w:rsidRPr="006A07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5AD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 сметная документация </w:t>
            </w:r>
            <w:r w:rsidR="003F7EA6">
              <w:rPr>
                <w:rFonts w:ascii="Times New Roman" w:hAnsi="Times New Roman" w:cs="Times New Roman"/>
                <w:sz w:val="24"/>
                <w:szCs w:val="24"/>
              </w:rPr>
              <w:t>и (или) эскизный проект с описанием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3F7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планируемого</w:t>
            </w:r>
            <w:r w:rsidR="00AA75AD"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созданию за счет средств самообложения с указанием места его размещения.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Вопрос, выносимый на сход граждан, должен быть сформулирован таким образом, чтобы исключалась возможность его множественного толкования, то есть на него можно было бы дать только однозначный ответ, а также, чтобы исключалась неопределенность правовых последствий принятого решения.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Формулировка вопроса, установленная решением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 изменению не подлежит.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Решение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 о назначении схода граждан не менее чем за 15 календарных дней до дня проведения схода,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опубликованию в порядке, установленном для официального опубликования муниципальных правовых актов и (или) размещается в сетевом издании «Официальные документы муниципального образования «Город Воткинск» на сайте: </w:t>
            </w:r>
            <w:proofErr w:type="spell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0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.votkinsk.ru в информационно-телекоммуникационной сети Интернет.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8. Проведение схода граждан обеспечивается Главой муниципального образования «Город Воткинск».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9. Глава муниципального образования «Город Воткинск» правовым актом назначает ответственных лиц Администрации города Воткинска за организацию схода граждан.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F2C04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Воткинска совместно с инициативной группой: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1) составляет списки граждан, проживающих на соответствующей части территории города Воткинска и имеющих право на участие в сходе граждан;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обеспечивает предоставление помещения для проведения схода граждан;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3) готовит </w:t>
            </w:r>
            <w:r w:rsidR="003A0CF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к сходу граждан;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4) оповещает население о времени и месте проведения схода граждан, о выносимом на его рассмотрение вопросе путем размещения информации:</w:t>
            </w:r>
          </w:p>
          <w:p w:rsidR="00AA75AD" w:rsidRPr="006A0759" w:rsidRDefault="00AA75AD" w:rsidP="00AA75AD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а) на официальном сайте Администрации города Воткинска;</w:t>
            </w:r>
            <w:bookmarkStart w:id="1" w:name="_GoBack"/>
            <w:bookmarkEnd w:id="1"/>
          </w:p>
          <w:p w:rsidR="00AA75AD" w:rsidRPr="006A0759" w:rsidRDefault="00AA75AD" w:rsidP="00AA7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б) на информационных стендах, оборудованных около здания органов местного самоуправления (улица Ленина, 7) и в местах массового скопления граждан; </w:t>
            </w:r>
          </w:p>
          <w:p w:rsidR="00AA75AD" w:rsidRPr="006A0759" w:rsidRDefault="00AA75AD" w:rsidP="002F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) на информационных стендах, оборудованных на соответствующей части территории города Воткинска, где планируется проведение схода граждан</w:t>
            </w:r>
            <w:r w:rsidR="003A0C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5AD" w:rsidRPr="006A0759" w:rsidRDefault="00AA75AD" w:rsidP="00AA7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г) иными способами, обеспечивающими доступ граждан, имеющих право на участие в сходе к указанной информации.</w:t>
            </w:r>
          </w:p>
          <w:p w:rsidR="00DD249A" w:rsidRPr="006A0759" w:rsidRDefault="00AA75AD" w:rsidP="00AA7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11. Финансирование расходов, связанных с подготовкой и проведением схода граждан, осуществляется за счет средств бюджета муниципального образования «Город Воткинск».». </w:t>
            </w:r>
          </w:p>
        </w:tc>
        <w:tc>
          <w:tcPr>
            <w:tcW w:w="2410" w:type="dxa"/>
          </w:tcPr>
          <w:p w:rsidR="00DD249A" w:rsidRPr="006A0759" w:rsidRDefault="0075038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DD249A" w:rsidRPr="006A0759" w:rsidRDefault="00DD249A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7AC" w:rsidRPr="006A0759" w:rsidTr="002B7682">
        <w:tc>
          <w:tcPr>
            <w:tcW w:w="817" w:type="dxa"/>
          </w:tcPr>
          <w:p w:rsidR="00F347AC" w:rsidRPr="006A0759" w:rsidRDefault="00487F2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50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4" w:type="dxa"/>
          </w:tcPr>
          <w:p w:rsidR="00A56013" w:rsidRPr="006A0759" w:rsidRDefault="00A56013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Статью 5 изложить в следующей редакции:</w:t>
            </w:r>
          </w:p>
          <w:p w:rsidR="00A56013" w:rsidRPr="006A0759" w:rsidRDefault="00A56013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«Статья 5. Проведение схода граждан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Право на участие в </w:t>
            </w:r>
            <w:proofErr w:type="gram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сходе  граждан</w:t>
            </w:r>
            <w:proofErr w:type="gram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имеют граждане Российской Федерации, обладающие  активным избирательным правом,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 проживающие в границах  части территории города Воткинска, установленной решением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 о назначении соответствующего схода по вопросу введения самообложения.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Участие граждан в сходе является свободным и добровольным. Никто не вправе оказывать принудительное воздействие на участие или неучастие граждан в сходе, а также на их свободное волеизъявление. Граждане участвуют в сходе лично на равных основаниях. Каждый гражданин имеет один голос.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Участие в сходе граждан Главы муниципального образования «Город Воткинск» или уполномоченного им должностного лица Администрации города Воткинска  является обязательным.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Сход граждан правомочен при участии в нем более половины обладающих избирательным правом жителей, проживающих на части территории города Воткинска, на которой проводится указанный сход.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Перед открытием схода граждан проводится регистрация его участников с указанием фамилии, имени, отчества, даты рождения, адреса места жительства. Регистрация осуществляется членами инициативной группы и (или) представителями Администрации города Воткинска</w:t>
            </w:r>
            <w:r w:rsidRPr="006A07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предъявлении паспорта  или иного документа, удостоверяющего личность. Каждый участник схода граждан напротив своей фамилии ставит подпись.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Сход граждан избирает председателя и секретаря схода.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Сход граждан открывается председательствующим. Председатель организует проведение схода граждан, поддерживает порядок, предоставляет слово для выступления по обсуждаемым вопросам, обеспечивает установленный порядок для голосования.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Секретарь схода граждан ведет протокол схода граждан, обеспечивает достоверность отраженных в нем сведений.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 протоколе схода граждан указываются следующие сведения: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дата, время и место проведения схода граждан;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реквизиты решения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 о назначении схода граждан;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общее число граждан, проживающих на соответствующей части территории города Воткинска и имеющих право принимать участие в сходе граждан;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количество зарегистрированных участников схода;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фамилия, имя, отчество председателя и секретаря схода граждан;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формулировка вопроса, вынесенного на сход граждан в соответствии с решением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Воткинской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Думы;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фамилия, имя, отчество выступающих и краткое содержание их выступлений;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результаты голосования;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9) решение принятое на сходе граждан. </w:t>
            </w:r>
          </w:p>
          <w:p w:rsidR="00A56013" w:rsidRPr="006A0759" w:rsidRDefault="00A56013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Решение схода граждан считается принятым, если за него проголосовало более половины участников схода граждан.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Протокол схода граждан оформляется секретарем в течение 3 рабочих дней с даты проведения схода граждан в двух экземплярах, подписывается председателем и секретарем схода граждан. К протоколу прикладывается список зарегистрированных участников схода граждан.</w:t>
            </w:r>
          </w:p>
          <w:p w:rsidR="00A56013" w:rsidRPr="006A0759" w:rsidRDefault="00A56013" w:rsidP="00A56013">
            <w:pPr>
              <w:widowControl w:val="0"/>
              <w:tabs>
                <w:tab w:val="left" w:pos="851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Протокол схода граждан вместе с оригиналом списка зарегистрированных участников схода граждан в течении 3 рабочих дней после его оформления направляется в Администрацию города Воткинска. Второй экземпляр протокола вместе с копией списка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зарегистрированных участников схода граждан хранится у инициативной группы.</w:t>
            </w:r>
          </w:p>
          <w:p w:rsidR="00A56013" w:rsidRPr="006A0759" w:rsidRDefault="00A56013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14. Решение принятое на сходе граждан является обязательным для всех граждан – жителей части территории города Воткинска, в границах которой проводился сход и вступает в силу со дня его официального опубликования (обнародования), в порядке установленном Уставом муниципального образования «Город Воткинск» для официального опубликования (обнародования) муниципальных нормативных правовых актов.</w:t>
            </w:r>
          </w:p>
          <w:p w:rsidR="00F347AC" w:rsidRPr="006A0759" w:rsidRDefault="00A56013" w:rsidP="002F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15. Решение принятое на сходе граждан может быть отменено или изменено путем принятия иного решения на сходе граждан, либо на основании вступившего в силу решения суда.».</w:t>
            </w:r>
          </w:p>
        </w:tc>
        <w:tc>
          <w:tcPr>
            <w:tcW w:w="2410" w:type="dxa"/>
          </w:tcPr>
          <w:p w:rsidR="00F347AC" w:rsidRPr="006A0759" w:rsidRDefault="0075038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F347AC" w:rsidRPr="006A0759" w:rsidRDefault="00F347AC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6D7" w:rsidRPr="006A0759" w:rsidTr="002B7682">
        <w:tc>
          <w:tcPr>
            <w:tcW w:w="817" w:type="dxa"/>
          </w:tcPr>
          <w:p w:rsidR="005F06D7" w:rsidRPr="006A0759" w:rsidRDefault="00487F2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064" w:type="dxa"/>
          </w:tcPr>
          <w:p w:rsidR="005F06D7" w:rsidRPr="006A0759" w:rsidRDefault="00C719D3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Дополнить Положение статьями 6, 7, 8, 9 следующего содержания: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«Статья 6. Реализация решения принятого на сходе граждан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1. Разовый платеж, подлежащий уплате в порядке самообложения вносится в бюджет муниципального образования «Город Воткинск» в срок не позднее 30 дней со дня вступления в силу решения принятого на сходе граждан.</w:t>
            </w:r>
          </w:p>
          <w:p w:rsidR="005F06D7" w:rsidRPr="006A0759" w:rsidRDefault="005F06D7" w:rsidP="002F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2. Оплата средств самообложения производится путем перечисления денежных средств через кредитно-финансовые организации.</w:t>
            </w:r>
          </w:p>
          <w:p w:rsidR="005F06D7" w:rsidRPr="006A0759" w:rsidRDefault="005F06D7" w:rsidP="002F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3. Администрация города Воткинска: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1) обеспечивает, в течении 3 рабочих дней со дня поступления протокола схода граждан, официальное опубликование (обнародование) и размещение на официальном сайте Администрации города Воткинска в информационно-телекоммуникационной сети «Интернет», принятого на сходе граждан решения;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2) оповещает, в течении 3</w:t>
            </w:r>
            <w:r w:rsidR="00A61890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протокола схода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жителей о реквизитах счета и сроках уплаты разовых платежей в порядке самообложения путем размещения информации на официальном сайте Администрации города Воткинска в информационно-телекоммуникационной сети «Интернет»;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3) передает, в течении 3</w:t>
            </w:r>
            <w:r w:rsidR="00A61890"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протокола схода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извещение (уведомление) с реквизитами счета для оплаты разового платежа в порядке самообложения уполномоченным представителям инициативной группы для вручения гражданам-плательщикам разового платежа. Форма извещения (уведомления) утверждается Администрацией города Воткинска.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Уполномоченные представители инициативной группы обеспечивают вручение извещения (уведомления) под роспись гражданам-плательщикам разо</w:t>
            </w:r>
            <w:r w:rsidR="00504C88">
              <w:rPr>
                <w:rFonts w:ascii="Times New Roman" w:hAnsi="Times New Roman" w:cs="Times New Roman"/>
                <w:sz w:val="24"/>
                <w:szCs w:val="24"/>
              </w:rPr>
              <w:t>вого платежа в срок не позднее 5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момента получения уведомлений;</w:t>
            </w:r>
          </w:p>
          <w:p w:rsidR="005F06D7" w:rsidRPr="006A0759" w:rsidRDefault="005F06D7" w:rsidP="00033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4) ведет учет поступлений в бюджет муниципального образования «Город Воткинск» средств самообложения граждан;</w:t>
            </w:r>
          </w:p>
          <w:p w:rsidR="005F06D7" w:rsidRPr="006A0759" w:rsidRDefault="005F06D7" w:rsidP="005F06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5) дает разъяснения гражданам по вопросам учета и сбора средств самообложения.</w:t>
            </w:r>
          </w:p>
          <w:p w:rsidR="00504C88" w:rsidRDefault="005F06D7" w:rsidP="00A56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4C8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Воткинска является уполномоченным органом по взысканию платежей, подлежащих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уплате в пор</w:t>
            </w:r>
            <w:r w:rsidR="00504C88">
              <w:rPr>
                <w:rFonts w:ascii="Times New Roman" w:hAnsi="Times New Roman" w:cs="Times New Roman"/>
                <w:sz w:val="24"/>
                <w:szCs w:val="24"/>
              </w:rPr>
              <w:t>ядке самообложения, не внесенных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в 30-дневный срок со дня вступления в силу реше</w:t>
            </w:r>
            <w:r w:rsidR="00504C88">
              <w:rPr>
                <w:rFonts w:ascii="Times New Roman" w:hAnsi="Times New Roman" w:cs="Times New Roman"/>
                <w:sz w:val="24"/>
                <w:szCs w:val="24"/>
              </w:rPr>
              <w:t>ния, принятого на сходе граждан.</w:t>
            </w:r>
          </w:p>
          <w:p w:rsidR="00C719D3" w:rsidRPr="006A0759" w:rsidRDefault="00C719D3" w:rsidP="00C71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7. Использование средств самообложения граждан</w:t>
            </w:r>
          </w:p>
          <w:p w:rsidR="00C719D3" w:rsidRPr="006A0759" w:rsidRDefault="00C719D3" w:rsidP="00C719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1. Средства самообложения граждан, поступившие в бюджет муниципального образования «Город Воткинск», расходуются только на выполнение мероприятия по созданию соответствующего объекта,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самообложения в рамках решения вопроса местного значения, предусмотренного решением, принятым на сходе граждан, с учетом требований Бюджетного кодекса Российской Федерации,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C719D3" w:rsidRPr="006A0759" w:rsidRDefault="00C719D3" w:rsidP="00C71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2. Средства самообложения граждан, поступившие в бюджет муниципального образования «Город Воткинск» и не израсходованные в текущем финансовом году, при наличии бюджетных обязательств, сохраняют свое целевое назначение и расходуются в следующем финансовом году.</w:t>
            </w:r>
          </w:p>
          <w:p w:rsidR="00C719D3" w:rsidRPr="006A0759" w:rsidRDefault="00C719D3" w:rsidP="00033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Средства самообложения граждан, поступившие в бюджет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Воткинск»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 израсходованные в текущем финансовом году, по которым отсутствуют бюджетные обязательства, возвращаются плательщикам. Возврат платежей  осуществляется по письменному заявлению плательщика.</w:t>
            </w:r>
            <w:r w:rsidRPr="006A07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заявлению прилагаются копии платежных документов плательщика об уплате данного платежа. Форма заявления утверждается Администрацией города Воткинска.</w:t>
            </w:r>
          </w:p>
          <w:p w:rsidR="00C719D3" w:rsidRPr="006A0759" w:rsidRDefault="00C719D3" w:rsidP="00033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Информация о ходе реализации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созданию соответствующего объекта,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самообложения в рамках решения вопроса местного значения, предусмотренного решением, принятым на сходе граждан, размещается на официальном сайте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Воткинска в информационно-телекоммуникационной сети «Интернет».</w:t>
            </w:r>
          </w:p>
          <w:p w:rsidR="0003386F" w:rsidRPr="006A0759" w:rsidRDefault="00C719D3" w:rsidP="0003386F">
            <w:pPr>
              <w:widowControl w:val="0"/>
              <w:autoSpaceDE w:val="0"/>
              <w:autoSpaceDN w:val="0"/>
              <w:spacing w:after="24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8. Контроль за использованием средств самообложения граждан</w:t>
            </w:r>
          </w:p>
          <w:p w:rsidR="00C719D3" w:rsidRPr="006A0759" w:rsidRDefault="00C719D3" w:rsidP="0003386F">
            <w:pPr>
              <w:widowControl w:val="0"/>
              <w:autoSpaceDE w:val="0"/>
              <w:autoSpaceDN w:val="0"/>
              <w:spacing w:after="24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 за использованием средств самообложения граждан осуществляется органами внешнего и внутреннего муниципального финансового контроля, в соответствии с действующим законодательством, муниципальными правовыми актами в рамках их полномочий.</w:t>
            </w:r>
          </w:p>
          <w:p w:rsidR="00C719D3" w:rsidRPr="006A0759" w:rsidRDefault="00C719D3" w:rsidP="0003386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Отчет о результатах реализации мероприятия </w:t>
            </w: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 xml:space="preserve">по созданию соответствующего объекта, </w:t>
            </w:r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самообложения в рамках решения вопроса местного значения, предусмотренного решением, принятым на сходе граждан, представляется Администрацией города Воткинска в </w:t>
            </w:r>
            <w:proofErr w:type="spell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Воткинскую</w:t>
            </w:r>
            <w:proofErr w:type="spell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городскую Думу в месячный срок со дня приемки соответствующего объекта </w:t>
            </w:r>
            <w:proofErr w:type="gramStart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в</w:t>
            </w:r>
            <w:proofErr w:type="gramEnd"/>
            <w:r w:rsidRPr="006A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этот же срок размещается на официальном сайте Администрации города Воткинска.</w:t>
            </w:r>
          </w:p>
          <w:p w:rsidR="00C719D3" w:rsidRPr="006A0759" w:rsidRDefault="00C719D3" w:rsidP="00033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Статья 9. Заключительные положения</w:t>
            </w:r>
          </w:p>
          <w:p w:rsidR="00C719D3" w:rsidRPr="006A0759" w:rsidRDefault="00C719D3" w:rsidP="00033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759">
              <w:rPr>
                <w:rFonts w:ascii="Times New Roman" w:hAnsi="Times New Roman" w:cs="Times New Roman"/>
                <w:sz w:val="24"/>
                <w:szCs w:val="24"/>
              </w:rPr>
              <w:t>Если в результате внесения изменений в законодательство и (или) Устав муниципального образования «Город Воткинск» настоящее Положение вступит с ним в противоречие, то до внесения изменений в Положение оно действует в части не противоречащей законодательству и (или) Уставу муниципального образования «Город Воткинск».».</w:t>
            </w:r>
          </w:p>
        </w:tc>
        <w:tc>
          <w:tcPr>
            <w:tcW w:w="2410" w:type="dxa"/>
          </w:tcPr>
          <w:p w:rsidR="005F06D7" w:rsidRPr="006A0759" w:rsidRDefault="00750385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экономике и бюджету</w:t>
            </w:r>
          </w:p>
        </w:tc>
        <w:tc>
          <w:tcPr>
            <w:tcW w:w="1495" w:type="dxa"/>
          </w:tcPr>
          <w:p w:rsidR="005F06D7" w:rsidRPr="006A0759" w:rsidRDefault="005F06D7" w:rsidP="0063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FC7" w:rsidRPr="006A0759" w:rsidRDefault="00634FC7" w:rsidP="00634F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34FC7" w:rsidRPr="006A0759" w:rsidSect="002B7682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5747"/>
    <w:multiLevelType w:val="hybridMultilevel"/>
    <w:tmpl w:val="28BCFA00"/>
    <w:lvl w:ilvl="0" w:tplc="7B92FB94">
      <w:start w:val="1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8737A"/>
    <w:multiLevelType w:val="hybridMultilevel"/>
    <w:tmpl w:val="9A14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F94"/>
    <w:multiLevelType w:val="multilevel"/>
    <w:tmpl w:val="2E6C5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B74703"/>
    <w:multiLevelType w:val="multilevel"/>
    <w:tmpl w:val="37844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2."/>
      <w:lvlJc w:val="right"/>
      <w:rPr>
        <w:rFonts w:hint="default"/>
        <w:sz w:val="24"/>
        <w:szCs w:val="24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9C30CA"/>
    <w:multiLevelType w:val="hybridMultilevel"/>
    <w:tmpl w:val="8E04B24C"/>
    <w:lvl w:ilvl="0" w:tplc="AA2C0AB8">
      <w:start w:val="9"/>
      <w:numFmt w:val="decimal"/>
      <w:lvlText w:val="%1."/>
      <w:lvlJc w:val="left"/>
      <w:pPr>
        <w:ind w:left="5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B3"/>
    <w:rsid w:val="000042A3"/>
    <w:rsid w:val="0003386F"/>
    <w:rsid w:val="00051A91"/>
    <w:rsid w:val="00081A95"/>
    <w:rsid w:val="00082DE9"/>
    <w:rsid w:val="000C33B3"/>
    <w:rsid w:val="0019563D"/>
    <w:rsid w:val="001B53F0"/>
    <w:rsid w:val="001C59C2"/>
    <w:rsid w:val="001C6E72"/>
    <w:rsid w:val="00205CFE"/>
    <w:rsid w:val="00214FBD"/>
    <w:rsid w:val="002222AB"/>
    <w:rsid w:val="00243CF8"/>
    <w:rsid w:val="00250A84"/>
    <w:rsid w:val="00294DCB"/>
    <w:rsid w:val="002B7682"/>
    <w:rsid w:val="002F2C04"/>
    <w:rsid w:val="00302BC0"/>
    <w:rsid w:val="00331763"/>
    <w:rsid w:val="00333A8A"/>
    <w:rsid w:val="00356285"/>
    <w:rsid w:val="00395890"/>
    <w:rsid w:val="003A0CF6"/>
    <w:rsid w:val="003C28E0"/>
    <w:rsid w:val="003F7EA6"/>
    <w:rsid w:val="00416D01"/>
    <w:rsid w:val="00420428"/>
    <w:rsid w:val="0047251B"/>
    <w:rsid w:val="00487F25"/>
    <w:rsid w:val="004D60F7"/>
    <w:rsid w:val="00504C88"/>
    <w:rsid w:val="005503D8"/>
    <w:rsid w:val="00555D75"/>
    <w:rsid w:val="0055623B"/>
    <w:rsid w:val="0056628F"/>
    <w:rsid w:val="00573847"/>
    <w:rsid w:val="005B1AD4"/>
    <w:rsid w:val="005D1688"/>
    <w:rsid w:val="005E1411"/>
    <w:rsid w:val="005F06D7"/>
    <w:rsid w:val="00624724"/>
    <w:rsid w:val="006340DD"/>
    <w:rsid w:val="00634FC7"/>
    <w:rsid w:val="00670B20"/>
    <w:rsid w:val="00690D97"/>
    <w:rsid w:val="006A0759"/>
    <w:rsid w:val="006D0459"/>
    <w:rsid w:val="00701FA4"/>
    <w:rsid w:val="007214D0"/>
    <w:rsid w:val="00750385"/>
    <w:rsid w:val="00797341"/>
    <w:rsid w:val="007A2B4A"/>
    <w:rsid w:val="007D02E6"/>
    <w:rsid w:val="007D7AB6"/>
    <w:rsid w:val="00827270"/>
    <w:rsid w:val="008422BD"/>
    <w:rsid w:val="008A60A6"/>
    <w:rsid w:val="008C2607"/>
    <w:rsid w:val="00964C19"/>
    <w:rsid w:val="00972E93"/>
    <w:rsid w:val="00986865"/>
    <w:rsid w:val="009A5FDB"/>
    <w:rsid w:val="009B1606"/>
    <w:rsid w:val="009C27A1"/>
    <w:rsid w:val="009D4192"/>
    <w:rsid w:val="009E076A"/>
    <w:rsid w:val="00A56013"/>
    <w:rsid w:val="00A568B8"/>
    <w:rsid w:val="00A61890"/>
    <w:rsid w:val="00A9019C"/>
    <w:rsid w:val="00AA75AD"/>
    <w:rsid w:val="00AF1386"/>
    <w:rsid w:val="00AF213D"/>
    <w:rsid w:val="00B15B9A"/>
    <w:rsid w:val="00B24C0C"/>
    <w:rsid w:val="00B303DD"/>
    <w:rsid w:val="00B30C2C"/>
    <w:rsid w:val="00B325B2"/>
    <w:rsid w:val="00B32989"/>
    <w:rsid w:val="00B45B20"/>
    <w:rsid w:val="00B9172D"/>
    <w:rsid w:val="00BA3147"/>
    <w:rsid w:val="00BA3E9C"/>
    <w:rsid w:val="00BC246B"/>
    <w:rsid w:val="00BE0BD6"/>
    <w:rsid w:val="00BE6241"/>
    <w:rsid w:val="00BE6782"/>
    <w:rsid w:val="00C271FC"/>
    <w:rsid w:val="00C55C0B"/>
    <w:rsid w:val="00C719D3"/>
    <w:rsid w:val="00C72F9F"/>
    <w:rsid w:val="00C84B29"/>
    <w:rsid w:val="00CB448B"/>
    <w:rsid w:val="00CE446F"/>
    <w:rsid w:val="00D12994"/>
    <w:rsid w:val="00D12FA2"/>
    <w:rsid w:val="00D25106"/>
    <w:rsid w:val="00D6566B"/>
    <w:rsid w:val="00D732A7"/>
    <w:rsid w:val="00DB024A"/>
    <w:rsid w:val="00DD249A"/>
    <w:rsid w:val="00E43C4D"/>
    <w:rsid w:val="00E50ABD"/>
    <w:rsid w:val="00E840E2"/>
    <w:rsid w:val="00E938B8"/>
    <w:rsid w:val="00EA638A"/>
    <w:rsid w:val="00ED0D83"/>
    <w:rsid w:val="00F216D1"/>
    <w:rsid w:val="00F347AC"/>
    <w:rsid w:val="00F62675"/>
    <w:rsid w:val="00F66788"/>
    <w:rsid w:val="00F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4C900-A93A-4965-8D38-AB5AAFEE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246B"/>
    <w:pPr>
      <w:ind w:left="720"/>
      <w:contextualSpacing/>
    </w:pPr>
  </w:style>
  <w:style w:type="paragraph" w:customStyle="1" w:styleId="ConsPlusNormal">
    <w:name w:val="ConsPlusNormal"/>
    <w:rsid w:val="00B45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E3792F6F6E37B48B74797A0B4D804EF3364A743CFCB7B0173C9FD1F5480B4390C302952645830F3C74320895A5sCN" TargetMode="External"/><Relationship Id="rId5" Type="http://schemas.openxmlformats.org/officeDocument/2006/relationships/hyperlink" Target="consultantplus://offline/ref=CFE3792F6F6E37B48B74797A0B4D804EF3374E7A3FFCB7B0173C9FD1F5480B4390C302952645830F3C74320895A5s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9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С.В. Булгаков</cp:lastModifiedBy>
  <cp:revision>61</cp:revision>
  <cp:lastPrinted>2023-03-07T05:37:00Z</cp:lastPrinted>
  <dcterms:created xsi:type="dcterms:W3CDTF">2023-03-01T10:23:00Z</dcterms:created>
  <dcterms:modified xsi:type="dcterms:W3CDTF">2023-03-15T09:39:00Z</dcterms:modified>
</cp:coreProperties>
</file>