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D1" w:rsidRDefault="00536022" w:rsidP="00536022">
      <w:pPr>
        <w:widowControl w:val="0"/>
        <w:tabs>
          <w:tab w:val="left" w:pos="567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003253"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8CE7FDA" wp14:editId="150B995A">
            <wp:simplePos x="0" y="0"/>
            <wp:positionH relativeFrom="column">
              <wp:posOffset>2957830</wp:posOffset>
            </wp:positionH>
            <wp:positionV relativeFrom="paragraph">
              <wp:posOffset>-13970</wp:posOffset>
            </wp:positionV>
            <wp:extent cx="916305" cy="139255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1392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57D1" w:rsidRDefault="00B357D1" w:rsidP="00536022">
      <w:pPr>
        <w:widowControl w:val="0"/>
        <w:tabs>
          <w:tab w:val="left" w:pos="567"/>
        </w:tabs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tabs>
          <w:tab w:val="left" w:pos="567"/>
        </w:tabs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tabs>
          <w:tab w:val="left" w:pos="567"/>
        </w:tabs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tabs>
          <w:tab w:val="left" w:pos="567"/>
        </w:tabs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tabs>
          <w:tab w:val="left" w:pos="567"/>
        </w:tabs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tabs>
          <w:tab w:val="left" w:pos="567"/>
        </w:tabs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tabs>
          <w:tab w:val="left" w:pos="567"/>
        </w:tabs>
        <w:jc w:val="center"/>
        <w:rPr>
          <w:b/>
          <w:sz w:val="28"/>
          <w:szCs w:val="28"/>
        </w:rPr>
      </w:pPr>
    </w:p>
    <w:p w:rsidR="00B357D1" w:rsidRPr="0022051D" w:rsidRDefault="00B357D1" w:rsidP="00536022">
      <w:pPr>
        <w:widowControl w:val="0"/>
        <w:tabs>
          <w:tab w:val="left" w:pos="567"/>
        </w:tabs>
        <w:jc w:val="center"/>
        <w:rPr>
          <w:b/>
          <w:color w:val="1F3864" w:themeColor="accent5" w:themeShade="80"/>
          <w:sz w:val="40"/>
          <w:szCs w:val="40"/>
        </w:rPr>
      </w:pPr>
      <w:r w:rsidRPr="0022051D">
        <w:rPr>
          <w:b/>
          <w:color w:val="1F3864" w:themeColor="accent5" w:themeShade="80"/>
          <w:sz w:val="40"/>
          <w:szCs w:val="40"/>
        </w:rPr>
        <w:t>КОНТРОЛЬНО-СЧЕТНОЕ УПРАВЛЕНИЕ</w:t>
      </w:r>
    </w:p>
    <w:p w:rsidR="00B357D1" w:rsidRPr="0022051D" w:rsidRDefault="00B357D1" w:rsidP="00536022">
      <w:pPr>
        <w:widowControl w:val="0"/>
        <w:tabs>
          <w:tab w:val="left" w:pos="567"/>
        </w:tabs>
        <w:jc w:val="center"/>
        <w:rPr>
          <w:b/>
          <w:color w:val="1F3864" w:themeColor="accent5" w:themeShade="80"/>
          <w:sz w:val="40"/>
          <w:szCs w:val="40"/>
        </w:rPr>
      </w:pPr>
      <w:r w:rsidRPr="0022051D">
        <w:rPr>
          <w:b/>
          <w:color w:val="1F3864" w:themeColor="accent5" w:themeShade="80"/>
          <w:sz w:val="40"/>
          <w:szCs w:val="40"/>
        </w:rPr>
        <w:t>ГОРОДА ВОТКИНСКА</w:t>
      </w:r>
    </w:p>
    <w:p w:rsidR="00B357D1" w:rsidRPr="0022051D" w:rsidRDefault="00B357D1" w:rsidP="00536022">
      <w:pPr>
        <w:widowControl w:val="0"/>
        <w:tabs>
          <w:tab w:val="left" w:pos="567"/>
        </w:tabs>
        <w:jc w:val="center"/>
        <w:rPr>
          <w:b/>
          <w:color w:val="1F3864" w:themeColor="accent5" w:themeShade="80"/>
          <w:sz w:val="28"/>
          <w:szCs w:val="28"/>
        </w:rPr>
      </w:pPr>
    </w:p>
    <w:p w:rsidR="00B357D1" w:rsidRPr="0022051D" w:rsidRDefault="00B357D1" w:rsidP="00536022">
      <w:pPr>
        <w:widowControl w:val="0"/>
        <w:tabs>
          <w:tab w:val="left" w:pos="567"/>
        </w:tabs>
        <w:jc w:val="center"/>
        <w:rPr>
          <w:b/>
          <w:color w:val="1F3864" w:themeColor="accent5" w:themeShade="80"/>
          <w:sz w:val="28"/>
          <w:szCs w:val="28"/>
        </w:rPr>
      </w:pPr>
    </w:p>
    <w:p w:rsidR="00B357D1" w:rsidRPr="0022051D" w:rsidRDefault="00B357D1" w:rsidP="00536022">
      <w:pPr>
        <w:widowControl w:val="0"/>
        <w:tabs>
          <w:tab w:val="left" w:pos="567"/>
        </w:tabs>
        <w:jc w:val="center"/>
        <w:rPr>
          <w:b/>
          <w:color w:val="1F3864" w:themeColor="accent5" w:themeShade="80"/>
          <w:sz w:val="28"/>
          <w:szCs w:val="28"/>
        </w:rPr>
      </w:pPr>
    </w:p>
    <w:p w:rsidR="00B357D1" w:rsidRPr="0022051D" w:rsidRDefault="00B357D1" w:rsidP="00536022">
      <w:pPr>
        <w:widowControl w:val="0"/>
        <w:tabs>
          <w:tab w:val="left" w:pos="567"/>
        </w:tabs>
        <w:jc w:val="center"/>
        <w:rPr>
          <w:b/>
          <w:color w:val="1F3864" w:themeColor="accent5" w:themeShade="80"/>
          <w:sz w:val="28"/>
          <w:szCs w:val="28"/>
        </w:rPr>
      </w:pPr>
    </w:p>
    <w:p w:rsidR="00B357D1" w:rsidRPr="0022051D" w:rsidRDefault="00B357D1" w:rsidP="00536022">
      <w:pPr>
        <w:widowControl w:val="0"/>
        <w:tabs>
          <w:tab w:val="left" w:pos="567"/>
        </w:tabs>
        <w:jc w:val="center"/>
        <w:rPr>
          <w:b/>
          <w:color w:val="1F3864" w:themeColor="accent5" w:themeShade="80"/>
          <w:sz w:val="28"/>
          <w:szCs w:val="28"/>
        </w:rPr>
      </w:pPr>
    </w:p>
    <w:p w:rsidR="00B357D1" w:rsidRPr="0022051D" w:rsidRDefault="00B357D1" w:rsidP="00536022">
      <w:pPr>
        <w:widowControl w:val="0"/>
        <w:tabs>
          <w:tab w:val="left" w:pos="567"/>
        </w:tabs>
        <w:jc w:val="center"/>
        <w:rPr>
          <w:b/>
          <w:color w:val="1F3864" w:themeColor="accent5" w:themeShade="80"/>
          <w:sz w:val="28"/>
          <w:szCs w:val="28"/>
        </w:rPr>
      </w:pPr>
    </w:p>
    <w:p w:rsidR="00B357D1" w:rsidRPr="0022051D" w:rsidRDefault="00B357D1" w:rsidP="00536022">
      <w:pPr>
        <w:widowControl w:val="0"/>
        <w:tabs>
          <w:tab w:val="left" w:pos="567"/>
        </w:tabs>
        <w:jc w:val="center"/>
        <w:rPr>
          <w:b/>
          <w:color w:val="1F3864" w:themeColor="accent5" w:themeShade="80"/>
          <w:sz w:val="28"/>
          <w:szCs w:val="28"/>
        </w:rPr>
      </w:pPr>
    </w:p>
    <w:p w:rsidR="00B357D1" w:rsidRPr="0022051D" w:rsidRDefault="00B357D1" w:rsidP="00536022">
      <w:pPr>
        <w:widowControl w:val="0"/>
        <w:tabs>
          <w:tab w:val="left" w:pos="567"/>
        </w:tabs>
        <w:jc w:val="center"/>
        <w:rPr>
          <w:b/>
          <w:color w:val="1F3864" w:themeColor="accent5" w:themeShade="80"/>
          <w:sz w:val="28"/>
          <w:szCs w:val="28"/>
        </w:rPr>
      </w:pPr>
    </w:p>
    <w:p w:rsidR="00B357D1" w:rsidRPr="0022051D" w:rsidRDefault="00B357D1" w:rsidP="00536022">
      <w:pPr>
        <w:widowControl w:val="0"/>
        <w:tabs>
          <w:tab w:val="left" w:pos="567"/>
        </w:tabs>
        <w:spacing w:before="120"/>
        <w:jc w:val="center"/>
        <w:rPr>
          <w:b/>
          <w:color w:val="1F3864" w:themeColor="accent5" w:themeShade="80"/>
          <w:sz w:val="40"/>
          <w:szCs w:val="40"/>
        </w:rPr>
      </w:pPr>
      <w:r w:rsidRPr="0022051D">
        <w:rPr>
          <w:b/>
          <w:color w:val="1F3864" w:themeColor="accent5" w:themeShade="80"/>
          <w:sz w:val="40"/>
          <w:szCs w:val="40"/>
        </w:rPr>
        <w:t>ОТЧЕТ</w:t>
      </w:r>
    </w:p>
    <w:p w:rsidR="00B357D1" w:rsidRPr="0022051D" w:rsidRDefault="00B357D1" w:rsidP="00536022">
      <w:pPr>
        <w:widowControl w:val="0"/>
        <w:spacing w:before="120"/>
        <w:jc w:val="center"/>
        <w:rPr>
          <w:b/>
          <w:color w:val="1F3864" w:themeColor="accent5" w:themeShade="80"/>
          <w:sz w:val="40"/>
          <w:szCs w:val="40"/>
        </w:rPr>
      </w:pPr>
      <w:r w:rsidRPr="0022051D">
        <w:rPr>
          <w:b/>
          <w:color w:val="1F3864" w:themeColor="accent5" w:themeShade="80"/>
          <w:sz w:val="40"/>
          <w:szCs w:val="40"/>
        </w:rPr>
        <w:t xml:space="preserve">О ДЕЯТЕЛЬНОСТИ </w:t>
      </w:r>
    </w:p>
    <w:p w:rsidR="00B357D1" w:rsidRPr="0022051D" w:rsidRDefault="00B357D1" w:rsidP="00536022">
      <w:pPr>
        <w:widowControl w:val="0"/>
        <w:spacing w:before="120"/>
        <w:jc w:val="center"/>
        <w:rPr>
          <w:b/>
          <w:color w:val="1F3864" w:themeColor="accent5" w:themeShade="80"/>
          <w:sz w:val="40"/>
          <w:szCs w:val="40"/>
        </w:rPr>
      </w:pPr>
      <w:r w:rsidRPr="0022051D">
        <w:rPr>
          <w:b/>
          <w:color w:val="1F3864" w:themeColor="accent5" w:themeShade="80"/>
          <w:sz w:val="40"/>
          <w:szCs w:val="40"/>
        </w:rPr>
        <w:t xml:space="preserve">КОНТРОЛЬНО-СЧЕТНОГО </w:t>
      </w:r>
    </w:p>
    <w:p w:rsidR="00B357D1" w:rsidRPr="0022051D" w:rsidRDefault="00B357D1" w:rsidP="00536022">
      <w:pPr>
        <w:widowControl w:val="0"/>
        <w:spacing w:before="120"/>
        <w:jc w:val="center"/>
        <w:rPr>
          <w:b/>
          <w:color w:val="1F3864" w:themeColor="accent5" w:themeShade="80"/>
          <w:sz w:val="40"/>
          <w:szCs w:val="40"/>
        </w:rPr>
      </w:pPr>
      <w:r w:rsidRPr="0022051D">
        <w:rPr>
          <w:b/>
          <w:color w:val="1F3864" w:themeColor="accent5" w:themeShade="80"/>
          <w:sz w:val="40"/>
          <w:szCs w:val="40"/>
        </w:rPr>
        <w:t>УПРАВЛЕНИЯ</w:t>
      </w:r>
    </w:p>
    <w:p w:rsidR="00B357D1" w:rsidRPr="0022051D" w:rsidRDefault="00B357D1" w:rsidP="00536022">
      <w:pPr>
        <w:widowControl w:val="0"/>
        <w:spacing w:before="120"/>
        <w:jc w:val="center"/>
        <w:rPr>
          <w:b/>
          <w:color w:val="1F3864" w:themeColor="accent5" w:themeShade="80"/>
          <w:sz w:val="40"/>
          <w:szCs w:val="40"/>
        </w:rPr>
      </w:pPr>
      <w:r w:rsidRPr="0022051D">
        <w:rPr>
          <w:b/>
          <w:color w:val="1F3864" w:themeColor="accent5" w:themeShade="80"/>
          <w:sz w:val="40"/>
          <w:szCs w:val="40"/>
        </w:rPr>
        <w:t>ГОРОДА ВОТКИНСКА</w:t>
      </w:r>
    </w:p>
    <w:p w:rsidR="00B357D1" w:rsidRPr="0022051D" w:rsidRDefault="00B357D1" w:rsidP="00536022">
      <w:pPr>
        <w:widowControl w:val="0"/>
        <w:spacing w:before="120"/>
        <w:jc w:val="center"/>
        <w:rPr>
          <w:b/>
          <w:color w:val="1F3864" w:themeColor="accent5" w:themeShade="80"/>
          <w:sz w:val="40"/>
          <w:szCs w:val="40"/>
        </w:rPr>
      </w:pPr>
      <w:r w:rsidRPr="0022051D">
        <w:rPr>
          <w:b/>
          <w:color w:val="1F3864" w:themeColor="accent5" w:themeShade="80"/>
          <w:sz w:val="40"/>
          <w:szCs w:val="40"/>
        </w:rPr>
        <w:t>ЗА 2022 ГОД</w:t>
      </w:r>
    </w:p>
    <w:p w:rsidR="00B357D1" w:rsidRDefault="00B357D1" w:rsidP="00536022">
      <w:pPr>
        <w:widowControl w:val="0"/>
        <w:spacing w:line="276" w:lineRule="auto"/>
        <w:jc w:val="center"/>
        <w:rPr>
          <w:b/>
          <w:sz w:val="40"/>
          <w:szCs w:val="40"/>
        </w:rPr>
      </w:pPr>
    </w:p>
    <w:p w:rsidR="00B357D1" w:rsidRDefault="00B357D1" w:rsidP="00536022">
      <w:pPr>
        <w:widowControl w:val="0"/>
        <w:ind w:firstLine="567"/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ind w:firstLine="567"/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ind w:firstLine="567"/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ind w:firstLine="567"/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ind w:firstLine="567"/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ind w:firstLine="567"/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ind w:firstLine="567"/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ind w:firstLine="567"/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ind w:firstLine="567"/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ind w:firstLine="567"/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ind w:firstLine="567"/>
        <w:jc w:val="center"/>
        <w:rPr>
          <w:b/>
          <w:sz w:val="28"/>
          <w:szCs w:val="28"/>
        </w:rPr>
      </w:pPr>
    </w:p>
    <w:p w:rsidR="00B357D1" w:rsidRDefault="00B357D1" w:rsidP="00536022">
      <w:pPr>
        <w:widowControl w:val="0"/>
        <w:rPr>
          <w:b/>
          <w:sz w:val="28"/>
          <w:szCs w:val="28"/>
        </w:rPr>
      </w:pPr>
    </w:p>
    <w:p w:rsidR="00B357D1" w:rsidRDefault="00B357D1" w:rsidP="00536022">
      <w:pPr>
        <w:widowControl w:val="0"/>
        <w:ind w:firstLine="567"/>
        <w:jc w:val="center"/>
        <w:rPr>
          <w:b/>
          <w:color w:val="1F3864" w:themeColor="accent5" w:themeShade="80"/>
          <w:sz w:val="28"/>
          <w:szCs w:val="28"/>
        </w:rPr>
      </w:pPr>
      <w:proofErr w:type="spellStart"/>
      <w:r w:rsidRPr="0022051D">
        <w:rPr>
          <w:b/>
          <w:color w:val="1F3864" w:themeColor="accent5" w:themeShade="80"/>
          <w:sz w:val="28"/>
          <w:szCs w:val="28"/>
        </w:rPr>
        <w:t>г</w:t>
      </w:r>
      <w:proofErr w:type="gramStart"/>
      <w:r w:rsidRPr="0022051D">
        <w:rPr>
          <w:b/>
          <w:color w:val="1F3864" w:themeColor="accent5" w:themeShade="80"/>
          <w:sz w:val="28"/>
          <w:szCs w:val="28"/>
        </w:rPr>
        <w:t>.В</w:t>
      </w:r>
      <w:proofErr w:type="gramEnd"/>
      <w:r w:rsidRPr="0022051D">
        <w:rPr>
          <w:b/>
          <w:color w:val="1F3864" w:themeColor="accent5" w:themeShade="80"/>
          <w:sz w:val="28"/>
          <w:szCs w:val="28"/>
        </w:rPr>
        <w:t>откинск</w:t>
      </w:r>
      <w:proofErr w:type="spellEnd"/>
    </w:p>
    <w:p w:rsidR="00536022" w:rsidRDefault="00536022" w:rsidP="00536022">
      <w:pPr>
        <w:widowControl w:val="0"/>
        <w:ind w:firstLine="567"/>
        <w:jc w:val="center"/>
        <w:rPr>
          <w:b/>
          <w:color w:val="1F3864" w:themeColor="accent5" w:themeShade="80"/>
          <w:sz w:val="28"/>
          <w:szCs w:val="28"/>
        </w:rPr>
      </w:pPr>
    </w:p>
    <w:p w:rsidR="00536022" w:rsidRDefault="00536022" w:rsidP="00536022">
      <w:pPr>
        <w:widowControl w:val="0"/>
        <w:ind w:firstLine="567"/>
        <w:jc w:val="center"/>
        <w:rPr>
          <w:b/>
          <w:color w:val="1F3864" w:themeColor="accent5" w:themeShade="80"/>
          <w:sz w:val="28"/>
          <w:szCs w:val="28"/>
        </w:rPr>
      </w:pPr>
    </w:p>
    <w:p w:rsidR="00536022" w:rsidRPr="0022051D" w:rsidRDefault="00536022" w:rsidP="00536022">
      <w:pPr>
        <w:widowControl w:val="0"/>
        <w:ind w:firstLine="567"/>
        <w:jc w:val="center"/>
        <w:rPr>
          <w:b/>
          <w:color w:val="1F3864" w:themeColor="accent5" w:themeShade="80"/>
          <w:sz w:val="28"/>
          <w:szCs w:val="28"/>
        </w:rPr>
      </w:pPr>
    </w:p>
    <w:p w:rsidR="00B357D1" w:rsidRPr="00FD7EBC" w:rsidRDefault="00B357D1" w:rsidP="00536022">
      <w:pPr>
        <w:pStyle w:val="a3"/>
        <w:numPr>
          <w:ilvl w:val="0"/>
          <w:numId w:val="3"/>
        </w:numPr>
        <w:jc w:val="center"/>
        <w:rPr>
          <w:b/>
          <w:color w:val="1F3864" w:themeColor="accent5" w:themeShade="80"/>
          <w:sz w:val="27"/>
          <w:szCs w:val="27"/>
        </w:rPr>
      </w:pPr>
      <w:r w:rsidRPr="00FD7EBC">
        <w:rPr>
          <w:b/>
          <w:color w:val="1F3864" w:themeColor="accent5" w:themeShade="80"/>
          <w:sz w:val="27"/>
          <w:szCs w:val="27"/>
        </w:rPr>
        <w:lastRenderedPageBreak/>
        <w:t>ВВОДНЫЕ ПОЛОЖЕНИЯ</w:t>
      </w:r>
    </w:p>
    <w:p w:rsidR="00B357D1" w:rsidRPr="00FD7EBC" w:rsidRDefault="00B357D1" w:rsidP="00536022">
      <w:pPr>
        <w:widowControl w:val="0"/>
        <w:ind w:firstLine="567"/>
        <w:jc w:val="both"/>
        <w:rPr>
          <w:b/>
          <w:sz w:val="27"/>
          <w:szCs w:val="27"/>
        </w:rPr>
      </w:pP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proofErr w:type="gramStart"/>
      <w:r w:rsidRPr="00FD7EBC">
        <w:rPr>
          <w:sz w:val="27"/>
          <w:szCs w:val="27"/>
        </w:rPr>
        <w:t>Правовые основы деятельности Контрольно-счетного управления города Воткинска определены Бюджетным кодексом РФ (далее – БК РФ),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6-ФЗ), Уставом города Воткинска, Положением о контрольно-счетном управлении города Воткинска</w:t>
      </w:r>
      <w:proofErr w:type="gramEnd"/>
      <w:r w:rsidRPr="00FD7EBC">
        <w:rPr>
          <w:sz w:val="27"/>
          <w:szCs w:val="27"/>
        </w:rPr>
        <w:t>, утвержденным решением Воткинской городской Думы от 23.03.2022 № 196-РН (далее - Положение).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FD7EBC">
        <w:rPr>
          <w:rFonts w:eastAsiaTheme="minorHAnsi"/>
          <w:sz w:val="27"/>
          <w:szCs w:val="27"/>
          <w:lang w:eastAsia="en-US"/>
        </w:rPr>
        <w:t xml:space="preserve">Контрольно-счетное управление города Воткинска (далее – Контрольно-счетное управление, Управление) представляет собой независимый орган внешнего финансового контроля, подотчетный </w:t>
      </w:r>
      <w:r w:rsidRPr="00FD7EBC">
        <w:rPr>
          <w:sz w:val="27"/>
          <w:szCs w:val="27"/>
        </w:rPr>
        <w:t>Воткинской городской Думе</w:t>
      </w:r>
      <w:r w:rsidRPr="00FD7EBC">
        <w:rPr>
          <w:rFonts w:eastAsiaTheme="minorHAnsi"/>
          <w:sz w:val="27"/>
          <w:szCs w:val="27"/>
          <w:lang w:eastAsia="en-US"/>
        </w:rPr>
        <w:t xml:space="preserve">, образованный в целях осуществления контроля за исполнением бюджета города Воткинска, соблюдением установленного порядка подготовки и рассмотрения проекта бюджета города, отчета о его исполнении, а также в целях контроля за соблюдением установленного порядка управления и распоряжения имуществом, находящимся в муниципальной собственности. </w:t>
      </w:r>
      <w:proofErr w:type="gramEnd"/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Отчет о деятельности Контрольно-счетного управления за 2022 год (далее – Отчет) подготовлен в соответствии с положениями статьи 19 Федерального закона от 07 февраля 2011 года № 6-ФЗ «Об общих принципах организации деятельности контрольно-счетных органов субъектов Российской Федерации и муниципальных образований» и, статьей 19 Положения «О Контрольно-счетном управлении города Воткинска».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Отчет содержит характеристику результатов проведенных контрольных и экспертно-аналитических мероприятий, основные выводы, рекомендации и предложения по итогам мероприятий, проведенных Управлением, информацию о принятых мерах по устранению выявленных нарушений и недостатков, а также по выполнению рекомендаций Управления. </w:t>
      </w:r>
      <w:r w:rsidR="009B61D4">
        <w:rPr>
          <w:sz w:val="27"/>
          <w:szCs w:val="27"/>
        </w:rPr>
        <w:t>В отчете о</w:t>
      </w:r>
      <w:r w:rsidRPr="00FD7EBC">
        <w:rPr>
          <w:sz w:val="27"/>
          <w:szCs w:val="27"/>
        </w:rPr>
        <w:t>тражены итоги организационной работы КСУ, а также участия в межмуниципальном сотрудничестве.</w:t>
      </w:r>
    </w:p>
    <w:p w:rsidR="00B357D1" w:rsidRPr="00FD7EBC" w:rsidRDefault="00B357D1" w:rsidP="00536022">
      <w:pPr>
        <w:widowControl w:val="0"/>
        <w:ind w:firstLine="709"/>
        <w:jc w:val="both"/>
        <w:rPr>
          <w:color w:val="1F3864" w:themeColor="accent5" w:themeShade="80"/>
          <w:sz w:val="27"/>
          <w:szCs w:val="27"/>
        </w:rPr>
      </w:pPr>
    </w:p>
    <w:p w:rsidR="00B357D1" w:rsidRPr="00FD7EBC" w:rsidRDefault="00B357D1" w:rsidP="00536022">
      <w:pPr>
        <w:pStyle w:val="a3"/>
        <w:numPr>
          <w:ilvl w:val="0"/>
          <w:numId w:val="2"/>
        </w:numPr>
        <w:tabs>
          <w:tab w:val="right" w:pos="0"/>
        </w:tabs>
        <w:rPr>
          <w:b/>
          <w:bCs/>
          <w:color w:val="1F3864" w:themeColor="accent5" w:themeShade="80"/>
          <w:sz w:val="27"/>
          <w:szCs w:val="27"/>
        </w:rPr>
      </w:pPr>
      <w:r w:rsidRPr="00FD7EBC">
        <w:rPr>
          <w:b/>
          <w:bCs/>
          <w:color w:val="1F3864" w:themeColor="accent5" w:themeShade="80"/>
          <w:sz w:val="27"/>
          <w:szCs w:val="27"/>
        </w:rPr>
        <w:t>ОСНОВНЫЕ НАПРАВЛЕНИЯ И РЕЗУЛЬТАТЫ КОНТРОЛЬНОЙ И ЭКСПЕРТНО-АНАЛИТИЧЕСКОЙ ДЕЯТЕЛЬНОСТИ В 2022 ГОДУ</w:t>
      </w:r>
    </w:p>
    <w:p w:rsidR="00B357D1" w:rsidRPr="00FD7EBC" w:rsidRDefault="00B357D1" w:rsidP="00536022">
      <w:pPr>
        <w:widowControl w:val="0"/>
        <w:ind w:firstLine="567"/>
        <w:jc w:val="center"/>
        <w:rPr>
          <w:b/>
          <w:color w:val="2E74B5" w:themeColor="accent1" w:themeShade="BF"/>
          <w:sz w:val="27"/>
          <w:szCs w:val="27"/>
        </w:rPr>
      </w:pPr>
    </w:p>
    <w:p w:rsidR="00B357D1" w:rsidRPr="00FD7EBC" w:rsidRDefault="00B357D1" w:rsidP="00536022">
      <w:pPr>
        <w:pStyle w:val="Default"/>
        <w:widowControl w:val="0"/>
        <w:tabs>
          <w:tab w:val="left" w:pos="709"/>
        </w:tabs>
        <w:ind w:firstLine="709"/>
        <w:jc w:val="both"/>
        <w:rPr>
          <w:rFonts w:eastAsia="Times New Roman"/>
          <w:color w:val="auto"/>
          <w:sz w:val="27"/>
          <w:szCs w:val="27"/>
          <w:lang w:eastAsia="ru-RU"/>
        </w:rPr>
      </w:pPr>
      <w:r w:rsidRPr="00FD7EBC">
        <w:rPr>
          <w:rFonts w:eastAsia="Times New Roman"/>
          <w:color w:val="auto"/>
          <w:sz w:val="27"/>
          <w:szCs w:val="27"/>
          <w:lang w:eastAsia="ru-RU"/>
        </w:rPr>
        <w:t xml:space="preserve">В 2022 году деятельность Управления строилась на основных принципах, являющихся базовыми для эффективного функционирования органа внешнего финансового контроля: законности, объективности, эффективности, независимости, гласности и открытости. 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FD7EBC">
        <w:rPr>
          <w:sz w:val="27"/>
          <w:szCs w:val="27"/>
        </w:rPr>
        <w:t xml:space="preserve">В соответствии со статьей 9 Положения «О Контрольно-счетном управлении города Воткинска» </w:t>
      </w:r>
      <w:r w:rsidRPr="00FD7EBC">
        <w:rPr>
          <w:rFonts w:eastAsia="Calibri"/>
          <w:sz w:val="27"/>
          <w:szCs w:val="27"/>
          <w:lang w:eastAsia="en-US"/>
        </w:rPr>
        <w:t>управление в 2022 году осуществляло деятельность на основании плана работы, который включал следующие виды деятельности:</w:t>
      </w:r>
    </w:p>
    <w:p w:rsidR="009B61D4" w:rsidRDefault="00536022" w:rsidP="0053602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noProof/>
        </w:rPr>
        <w:pict>
          <v:group id="_x0000_s1039" style="position:absolute;left:0;text-align:left;margin-left:18.8pt;margin-top:3.2pt;width:460.1pt;height:153.5pt;z-index:251672576" coordorigin="1227,13192" coordsize="9202,3070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left:4458;top:13192;width:2925;height:1335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" fillcolor="#2e74b5 [2404]" stroked="f">
              <v:textbox>
                <w:txbxContent>
                  <w:p w:rsidR="00B357D1" w:rsidRDefault="00B357D1" w:rsidP="00B357D1">
                    <w:pPr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 xml:space="preserve">Деятельность </w:t>
                    </w:r>
                  </w:p>
                  <w:p w:rsidR="00B357D1" w:rsidRDefault="00B357D1" w:rsidP="00B357D1">
                    <w:pPr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Контрольно-счетного управления</w:t>
                    </w:r>
                  </w:p>
                </w:txbxContent>
              </v:textbox>
            </v:shape>
            <v:group id="_x0000_s1038" style="position:absolute;left:1227;top:14527;width:9202;height:1735" coordorigin="1227,14527" coordsize="9202,1735">
              <v:group id="_x0000_s1037" style="position:absolute;left:1227;top:15200;width:9202;height:1062" coordorigin="851,764" coordsize="9202,1062">
                <v:shape id="TextBox 2" o:spid="_x0000_s1027" type="#_x0000_t202" style="position:absolute;left:851;top:799;width:2025;height:102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" fillcolor="#5b9bd5 [3204]" stroked="f">
                  <v:textbox>
                    <w:txbxContent>
                      <w:p w:rsidR="00B357D1" w:rsidRPr="00D26CA6" w:rsidRDefault="00B357D1" w:rsidP="00B357D1">
                        <w:pPr>
                          <w:jc w:val="center"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26CA6">
                          <w:rPr>
                            <w:color w:val="FFFFFF" w:themeColor="background1"/>
                            <w:sz w:val="24"/>
                            <w:szCs w:val="24"/>
                          </w:rPr>
                          <w:t>Экспертно-аналитическая деятельность</w:t>
                        </w:r>
                      </w:p>
                    </w:txbxContent>
                  </v:textbox>
                </v:shape>
                <v:shape id="TextBox 3" o:spid="_x0000_s1028" type="#_x0000_t202" style="position:absolute;left:3200;top:792;width:1860;height:102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" fillcolor="#5b9bd5 [3204]" stroked="f">
                  <v:textbox>
                    <w:txbxContent>
                      <w:p w:rsidR="00B357D1" w:rsidRPr="00D26CA6" w:rsidRDefault="00B357D1" w:rsidP="00B357D1">
                        <w:pPr>
                          <w:jc w:val="center"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26CA6">
                          <w:rPr>
                            <w:color w:val="FFFFFF" w:themeColor="background1"/>
                            <w:sz w:val="24"/>
                            <w:szCs w:val="24"/>
                          </w:rPr>
                          <w:t>Контрольная</w:t>
                        </w:r>
                      </w:p>
                      <w:p w:rsidR="00B357D1" w:rsidRPr="00D26CA6" w:rsidRDefault="00B357D1" w:rsidP="00B357D1">
                        <w:pPr>
                          <w:jc w:val="center"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26CA6">
                          <w:rPr>
                            <w:color w:val="FFFFFF" w:themeColor="background1"/>
                            <w:sz w:val="24"/>
                            <w:szCs w:val="24"/>
                          </w:rPr>
                          <w:t>деятельность</w:t>
                        </w:r>
                      </w:p>
                    </w:txbxContent>
                  </v:textbox>
                </v:shape>
                <v:shape id="TextBox 4" o:spid="_x0000_s1029" type="#_x0000_t202" style="position:absolute;left:5562;top:791;width:2160;height:1035;flip:x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" fillcolor="#5b9bd5 [3204]" strokecolor="#7f7f7f [1601]">
                  <v:textbox>
                    <w:txbxContent>
                      <w:p w:rsidR="00B357D1" w:rsidRPr="00D26CA6" w:rsidRDefault="00B357D1" w:rsidP="00B357D1">
                        <w:pPr>
                          <w:jc w:val="center"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26CA6">
                          <w:rPr>
                            <w:color w:val="FFFFFF" w:themeColor="background1"/>
                            <w:sz w:val="24"/>
                            <w:szCs w:val="24"/>
                          </w:rPr>
                          <w:t>Контроль устранения нарушений</w:t>
                        </w:r>
                      </w:p>
                    </w:txbxContent>
                  </v:textbox>
                </v:shape>
                <v:shape id="TextBox 5" o:spid="_x0000_s1030" type="#_x0000_t202" style="position:absolute;left:8178;top:764;width:1875;height:10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" fillcolor="#5b9bd5 [3204]" stroked="f">
                  <v:textbox>
                    <w:txbxContent>
                      <w:p w:rsidR="00B357D1" w:rsidRPr="00D26CA6" w:rsidRDefault="00B357D1" w:rsidP="00B357D1">
                        <w:pPr>
                          <w:jc w:val="center"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26CA6">
                          <w:rPr>
                            <w:color w:val="FFFFFF" w:themeColor="background1"/>
                            <w:sz w:val="24"/>
                            <w:szCs w:val="24"/>
                          </w:rPr>
                          <w:t>Иная деятельность</w:t>
                        </w:r>
                      </w:p>
                    </w:txbxContent>
                  </v:textbox>
                </v:shape>
              </v:group>
              <v:group id="_x0000_s1036" style="position:absolute;left:2442;top:14527;width:7051;height:735" coordorigin="1834,15022" coordsize="7051,735">
                <v:line id="Прямая соединительная линия 130" o:spid="_x0000_s1031" style="position:absolute;flip:x;visibility:visible;mso-width-relative:margin;mso-height-relative:margin" from="1834,15022" to="5210,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" strokecolor="#a5a5a5 [3206]" strokeweight="3pt">
                  <v:stroke joinstyle="miter"/>
                </v:line>
                <v:line id="Прямая соединительная линия 131" o:spid="_x0000_s1032" style="position:absolute;flip:x;visibility:visible;mso-width-relative:margin;mso-height-relative:margin" from="4193,15022" to="5203,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" strokecolor="#a5a5a5 [3206]" strokeweight="3pt">
                  <v:stroke joinstyle="miter"/>
                </v:line>
                <v:line id="Прямая соединительная линия 132" o:spid="_x0000_s1033" style="position:absolute;visibility:visible;mso-width-relative:margin;mso-height-relative:margin" from="5210,15022" to="6575,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" strokecolor="#a5a5a5 [3206]" strokeweight="3pt">
                  <v:stroke joinstyle="miter"/>
                </v:line>
                <v:line id="Прямая соединительная линия 133" o:spid="_x0000_s1034" style="position:absolute;visibility:visible;mso-width-relative:margin;mso-height-relative:margin" from="5300,15022" to="8885,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" strokecolor="#a5a5a5 [3206]" strokeweight="3pt">
                  <v:stroke joinstyle="miter"/>
                </v:line>
              </v:group>
            </v:group>
          </v:group>
        </w:pict>
      </w:r>
    </w:p>
    <w:p w:rsidR="00B357D1" w:rsidRDefault="00B357D1" w:rsidP="0053602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357D1" w:rsidRDefault="00B357D1" w:rsidP="0053602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357D1" w:rsidRDefault="00B357D1" w:rsidP="0053602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357D1" w:rsidRDefault="00B357D1" w:rsidP="0053602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357D1" w:rsidRDefault="00B357D1" w:rsidP="0053602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357D1" w:rsidRDefault="00B357D1" w:rsidP="0053602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357D1" w:rsidRDefault="00B357D1" w:rsidP="0053602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Ключевыми задачами каждого мероприятия являлись оценка эффективности использования бюджетных средств и муниципальной собственности, выявление и предотвращение рисков, способных негативно влиять на достижение целей и задач муниципальных программ, выполнение условий соглашений о предоставлении субсидий.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proofErr w:type="gramStart"/>
      <w:r w:rsidRPr="00FD7EBC">
        <w:rPr>
          <w:sz w:val="27"/>
          <w:szCs w:val="27"/>
        </w:rPr>
        <w:t>Контроль за</w:t>
      </w:r>
      <w:proofErr w:type="gramEnd"/>
      <w:r w:rsidRPr="00FD7EBC">
        <w:rPr>
          <w:sz w:val="27"/>
          <w:szCs w:val="27"/>
        </w:rPr>
        <w:t xml:space="preserve"> устранением нарушений и недостатков, выявленных в ходе проведения контрольных и экспертно–аналитических мероприятий, является одним из приоритетных направлений деятельности Управления.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Основной акцент в работе по устранению нарушений, как и в предыдущих периодах, сделан на формирование условий для реализации мер по недопущению их в будущем.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В период 2022 года контрольными и экспертно-аналитическими мероприятиями охвачено 11 объектов контроля, в том числе все главные администраторы бюджетных средств (далее - ГАБС). В ходе контрольных мероприятий работниками Управления производились, в том числе, осмотры объектов муниципальной собственности с выездом на места.</w:t>
      </w:r>
    </w:p>
    <w:p w:rsidR="00B357D1" w:rsidRPr="00FD7EBC" w:rsidRDefault="00B357D1" w:rsidP="00536022">
      <w:pPr>
        <w:widowControl w:val="0"/>
        <w:adjustRightInd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В целях выполнения установленных полномочий, Контрольно-счетным управлением в 2022 году реализовано в целом 26 экспертно-аналитических и контрольных мероприятий, по результатам которых в адрес руководителей проверенных организаций и органов исполнительной власти города направлено 27 актов и заключений, 3 представления.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По результатам </w:t>
      </w:r>
      <w:r w:rsidR="009B61D4">
        <w:rPr>
          <w:sz w:val="27"/>
          <w:szCs w:val="27"/>
        </w:rPr>
        <w:t xml:space="preserve">работы </w:t>
      </w:r>
      <w:r w:rsidRPr="00FD7EBC">
        <w:rPr>
          <w:sz w:val="27"/>
          <w:szCs w:val="27"/>
        </w:rPr>
        <w:t xml:space="preserve">2022 года из выявленных нарушений, подлежащих устранению, в сумме 124,6 тыс. руб., нарушения устранены в полном объеме. 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Объем проверенных сре</w:t>
      </w:r>
      <w:proofErr w:type="gramStart"/>
      <w:r w:rsidRPr="00FD7EBC">
        <w:rPr>
          <w:sz w:val="27"/>
          <w:szCs w:val="27"/>
        </w:rPr>
        <w:t>дств пр</w:t>
      </w:r>
      <w:proofErr w:type="gramEnd"/>
      <w:r w:rsidRPr="00FD7EBC">
        <w:rPr>
          <w:sz w:val="27"/>
          <w:szCs w:val="27"/>
        </w:rPr>
        <w:t>и проведении контрольных мероприятий составил 191 053,2 тыс. руб.</w:t>
      </w:r>
    </w:p>
    <w:p w:rsidR="00B357D1" w:rsidRPr="00FD7EBC" w:rsidRDefault="00B357D1" w:rsidP="00536022">
      <w:pPr>
        <w:widowControl w:val="0"/>
        <w:adjustRightInd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Информацию о результатах контрольных и экспертно-аналитических мероприятий Управление направляло в  Воткинскую городскую Думу и Главе муниципального образования «Город Воткинск». </w:t>
      </w:r>
    </w:p>
    <w:p w:rsidR="00B357D1" w:rsidRPr="00FD7EBC" w:rsidRDefault="00B357D1" w:rsidP="00536022">
      <w:pPr>
        <w:widowControl w:val="0"/>
        <w:adjustRightInd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В период 2022 года Управлением на основе Общих требований к стандартам внешнего государственного и муниципального финансового контроля (утв. Коллегией Счетной палаты Российской Федерации от 12.05.2012) разработано 4 Стандарта внешнего муниципального финансового контроля.</w:t>
      </w:r>
    </w:p>
    <w:p w:rsidR="00B357D1" w:rsidRPr="00FD7EBC" w:rsidRDefault="00B357D1" w:rsidP="00536022">
      <w:pPr>
        <w:pStyle w:val="a6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В течение 2022 года продолжалось системное информационно-методическое взаимодействие с Государственным контрольным комитетом Удмуртской Республики по практике проведения контрольных и экспертно-аналитических мероприятий.</w:t>
      </w:r>
    </w:p>
    <w:p w:rsidR="00B357D1" w:rsidRPr="00FD7EBC" w:rsidRDefault="00B357D1" w:rsidP="00536022">
      <w:pPr>
        <w:pStyle w:val="a6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В отчетном периоде Председатель Контрольно-счетного управления на постоянной основе, ежемесячно, принимал участие в работе сессий и комиссий Воткинской городской Думы по бюджетно-финансовым и иным вопросам, относящимся к компетенции Контрольно-счётного управления.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В 2022 году Контрольно-счетное управление города Воткинска принято в состав </w:t>
      </w:r>
      <w:r w:rsidRPr="009B61D4">
        <w:rPr>
          <w:b/>
          <w:color w:val="FF0000"/>
          <w:sz w:val="27"/>
          <w:szCs w:val="27"/>
        </w:rPr>
        <w:t>Муниципальных контрольно-счетных органов</w:t>
      </w:r>
      <w:r w:rsidRPr="00FD7EBC">
        <w:rPr>
          <w:sz w:val="27"/>
          <w:szCs w:val="27"/>
        </w:rPr>
        <w:t xml:space="preserve"> и Совет Контрольно-счетных органов Удмуртской Республики.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proofErr w:type="gramStart"/>
      <w:r w:rsidRPr="00FD7EBC">
        <w:rPr>
          <w:sz w:val="27"/>
          <w:szCs w:val="27"/>
        </w:rPr>
        <w:t>В целях соблюдения принципа гласности, регулярно проводится работа по ведению страницы Контрольно-счетного управления на официальном сайте города Воткинска, на которой размещаются  результаты контрольных и экспертно-аналитических мероприятий.</w:t>
      </w:r>
      <w:proofErr w:type="gramEnd"/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Зарегистрированы  страницы учреждения в социальных сетях «</w:t>
      </w:r>
      <w:proofErr w:type="spellStart"/>
      <w:r w:rsidRPr="00FD7EBC">
        <w:rPr>
          <w:sz w:val="27"/>
          <w:szCs w:val="27"/>
        </w:rPr>
        <w:t>ВКонтакте</w:t>
      </w:r>
      <w:proofErr w:type="spellEnd"/>
      <w:r w:rsidRPr="00FD7EBC">
        <w:rPr>
          <w:sz w:val="27"/>
          <w:szCs w:val="27"/>
        </w:rPr>
        <w:t>» и «Одноклассники».</w:t>
      </w:r>
    </w:p>
    <w:p w:rsidR="00B357D1" w:rsidRPr="00FD7EBC" w:rsidRDefault="00B357D1" w:rsidP="00536022">
      <w:pPr>
        <w:widowControl w:val="0"/>
        <w:ind w:firstLine="709"/>
        <w:jc w:val="both"/>
        <w:rPr>
          <w:bCs/>
          <w:sz w:val="27"/>
          <w:szCs w:val="27"/>
        </w:rPr>
      </w:pPr>
      <w:r w:rsidRPr="00FD7EBC">
        <w:rPr>
          <w:bCs/>
          <w:sz w:val="27"/>
          <w:szCs w:val="27"/>
        </w:rPr>
        <w:t xml:space="preserve">В целях реализации задач по повышению уровня квалификационных требований к должностям муниципальной службы, расширения профессиональных компетенций, </w:t>
      </w:r>
      <w:r w:rsidRPr="00FD7EBC">
        <w:rPr>
          <w:bCs/>
          <w:sz w:val="27"/>
          <w:szCs w:val="27"/>
        </w:rPr>
        <w:lastRenderedPageBreak/>
        <w:t>актуализации знаний и навыков лиц, осуществляющих контрольную деятельность, сотрудники аппарата окончили  курсы повышения квалификации  по программе «Управление закупками для государственных и муниципальных нужд».</w:t>
      </w:r>
    </w:p>
    <w:p w:rsidR="00B357D1" w:rsidRDefault="00B357D1" w:rsidP="00536022">
      <w:pPr>
        <w:widowControl w:val="0"/>
        <w:adjustRightInd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Подробная информация о результатах по всем направлениям деятельности Контрольно-счетного управления за 2022 год представлена в соответствующих разделах настоящего Отчета.</w:t>
      </w:r>
    </w:p>
    <w:p w:rsidR="00B357D1" w:rsidRPr="00FD7EBC" w:rsidRDefault="00B357D1" w:rsidP="00536022">
      <w:pPr>
        <w:widowControl w:val="0"/>
        <w:adjustRightInd w:val="0"/>
        <w:ind w:firstLine="709"/>
        <w:jc w:val="both"/>
        <w:rPr>
          <w:sz w:val="27"/>
          <w:szCs w:val="27"/>
        </w:rPr>
      </w:pPr>
    </w:p>
    <w:p w:rsidR="00B357D1" w:rsidRPr="00FD7EBC" w:rsidRDefault="00B357D1" w:rsidP="00536022">
      <w:pPr>
        <w:pStyle w:val="a3"/>
        <w:spacing w:line="0" w:lineRule="atLeast"/>
        <w:ind w:left="0"/>
        <w:jc w:val="center"/>
        <w:rPr>
          <w:b/>
          <w:color w:val="1F3864" w:themeColor="accent5" w:themeShade="80"/>
          <w:sz w:val="27"/>
          <w:szCs w:val="27"/>
        </w:rPr>
      </w:pPr>
      <w:r w:rsidRPr="00FD7EBC">
        <w:rPr>
          <w:b/>
          <w:color w:val="1F3864" w:themeColor="accent5" w:themeShade="80"/>
          <w:sz w:val="27"/>
          <w:szCs w:val="27"/>
        </w:rPr>
        <w:t>2. ЭКСПЕРТНО-АНАЛИТИЧЕСКАЯ ДЕЯТЕЛЬНОСТЬ</w:t>
      </w:r>
      <w:r w:rsidRPr="00FD7EBC">
        <w:rPr>
          <w:b/>
          <w:color w:val="1F3864" w:themeColor="accent5" w:themeShade="80"/>
          <w:sz w:val="27"/>
          <w:szCs w:val="27"/>
        </w:rPr>
        <w:tab/>
      </w:r>
    </w:p>
    <w:p w:rsidR="00B357D1" w:rsidRPr="00FD7EBC" w:rsidRDefault="00B357D1" w:rsidP="00536022">
      <w:pPr>
        <w:pStyle w:val="a3"/>
        <w:spacing w:line="0" w:lineRule="atLeast"/>
        <w:ind w:left="0" w:firstLine="709"/>
        <w:rPr>
          <w:rFonts w:eastAsia="Calibri"/>
          <w:color w:val="7030A0"/>
          <w:sz w:val="27"/>
          <w:szCs w:val="27"/>
        </w:rPr>
      </w:pPr>
    </w:p>
    <w:p w:rsidR="00B357D1" w:rsidRPr="00FD7EBC" w:rsidRDefault="00B357D1" w:rsidP="00536022">
      <w:pPr>
        <w:widowControl w:val="0"/>
        <w:spacing w:line="0" w:lineRule="atLeast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В 2022 году продолжена работа по реализации исключительных бюджетных полномочий в области внешнего финансового контроля, которыми наделено Управление, являющихся неотъемлемой частью процедуры обсуждения и принятия проекта бюджета города, а также утверждения отчета о его исполнении. В рамках данных полномочий Управлением осуществлен комплекс экспертно-аналитических мероприятий в количестве 20 единиц, в том числе:</w:t>
      </w:r>
    </w:p>
    <w:p w:rsidR="00B357D1" w:rsidRPr="00FD7EBC" w:rsidRDefault="00B357D1" w:rsidP="00536022">
      <w:pPr>
        <w:widowControl w:val="0"/>
        <w:spacing w:line="0" w:lineRule="atLeast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- </w:t>
      </w:r>
      <w:r w:rsidRPr="00FD7EBC">
        <w:rPr>
          <w:b/>
          <w:i/>
          <w:sz w:val="27"/>
          <w:szCs w:val="27"/>
        </w:rPr>
        <w:t>экспертиза</w:t>
      </w:r>
      <w:r w:rsidRPr="00FD7EBC">
        <w:rPr>
          <w:sz w:val="27"/>
          <w:szCs w:val="27"/>
        </w:rPr>
        <w:t xml:space="preserve"> </w:t>
      </w:r>
      <w:r w:rsidRPr="009B61D4">
        <w:rPr>
          <w:b/>
          <w:i/>
          <w:sz w:val="27"/>
          <w:szCs w:val="27"/>
        </w:rPr>
        <w:t>отчета</w:t>
      </w:r>
      <w:r w:rsidRPr="00FD7EBC">
        <w:rPr>
          <w:sz w:val="27"/>
          <w:szCs w:val="27"/>
        </w:rPr>
        <w:t xml:space="preserve"> об исполнении бюджета муниципального образования «Город Воткинск» </w:t>
      </w:r>
      <w:r w:rsidRPr="00FD7EBC">
        <w:rPr>
          <w:b/>
          <w:i/>
          <w:sz w:val="27"/>
          <w:szCs w:val="27"/>
        </w:rPr>
        <w:t>за 2021 год</w:t>
      </w:r>
      <w:r w:rsidRPr="00FD7EBC">
        <w:rPr>
          <w:sz w:val="27"/>
          <w:szCs w:val="27"/>
        </w:rPr>
        <w:t>;</w:t>
      </w:r>
    </w:p>
    <w:p w:rsidR="00B357D1" w:rsidRPr="00FD7EBC" w:rsidRDefault="00B357D1" w:rsidP="00536022">
      <w:pPr>
        <w:widowControl w:val="0"/>
        <w:spacing w:line="0" w:lineRule="atLeast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- в целях </w:t>
      </w:r>
      <w:proofErr w:type="gramStart"/>
      <w:r w:rsidRPr="00FD7EBC">
        <w:rPr>
          <w:sz w:val="27"/>
          <w:szCs w:val="27"/>
        </w:rPr>
        <w:t>обеспечения текущего контроля хода исполнения городского Бюджета</w:t>
      </w:r>
      <w:proofErr w:type="gramEnd"/>
      <w:r w:rsidRPr="00FD7EBC">
        <w:rPr>
          <w:sz w:val="27"/>
          <w:szCs w:val="27"/>
        </w:rPr>
        <w:t xml:space="preserve"> проведен </w:t>
      </w:r>
      <w:r w:rsidRPr="00FD7EBC">
        <w:rPr>
          <w:b/>
          <w:i/>
          <w:sz w:val="27"/>
          <w:szCs w:val="27"/>
        </w:rPr>
        <w:t>ежеквартальный мониторинг</w:t>
      </w:r>
      <w:r w:rsidRPr="00FD7EBC">
        <w:rPr>
          <w:sz w:val="27"/>
          <w:szCs w:val="27"/>
        </w:rPr>
        <w:t xml:space="preserve"> исполнения бюджета города Воткинска </w:t>
      </w:r>
      <w:r w:rsidRPr="00FD7EBC">
        <w:rPr>
          <w:b/>
          <w:i/>
          <w:sz w:val="27"/>
          <w:szCs w:val="27"/>
        </w:rPr>
        <w:t>за 2022 год</w:t>
      </w:r>
      <w:r w:rsidRPr="00FD7EBC">
        <w:rPr>
          <w:sz w:val="27"/>
          <w:szCs w:val="27"/>
        </w:rPr>
        <w:t>;</w:t>
      </w:r>
    </w:p>
    <w:p w:rsidR="00B357D1" w:rsidRPr="00FD7EBC" w:rsidRDefault="00B357D1" w:rsidP="00536022">
      <w:pPr>
        <w:widowControl w:val="0"/>
        <w:spacing w:line="264" w:lineRule="auto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- экспертиза проекта решения Воткинской городской Думы «О разрешении Администрации заключать договор с кредитной организацией </w:t>
      </w:r>
      <w:r w:rsidRPr="00FD7EBC">
        <w:rPr>
          <w:b/>
          <w:i/>
          <w:sz w:val="27"/>
          <w:szCs w:val="27"/>
        </w:rPr>
        <w:t>о согласии на получение коммерческого кредита</w:t>
      </w:r>
      <w:r w:rsidRPr="00FD7EBC">
        <w:rPr>
          <w:sz w:val="27"/>
          <w:szCs w:val="27"/>
        </w:rPr>
        <w:t>»;</w:t>
      </w:r>
    </w:p>
    <w:p w:rsidR="00B357D1" w:rsidRPr="00FD7EBC" w:rsidRDefault="00B357D1" w:rsidP="00536022">
      <w:pPr>
        <w:widowControl w:val="0"/>
        <w:spacing w:line="288" w:lineRule="auto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- проведены экспертизы проекта решения Воткинской городской Думы </w:t>
      </w:r>
      <w:r w:rsidRPr="00FD7EBC">
        <w:rPr>
          <w:b/>
          <w:i/>
          <w:sz w:val="27"/>
          <w:szCs w:val="27"/>
        </w:rPr>
        <w:t>о внесении</w:t>
      </w:r>
      <w:r w:rsidRPr="00FD7EBC">
        <w:rPr>
          <w:sz w:val="27"/>
          <w:szCs w:val="27"/>
        </w:rPr>
        <w:t xml:space="preserve"> </w:t>
      </w:r>
      <w:r w:rsidRPr="00FD7EBC">
        <w:rPr>
          <w:b/>
          <w:i/>
          <w:sz w:val="27"/>
          <w:szCs w:val="27"/>
        </w:rPr>
        <w:t>изменений в бюджет</w:t>
      </w:r>
      <w:r w:rsidRPr="00FD7EBC">
        <w:rPr>
          <w:sz w:val="27"/>
          <w:szCs w:val="27"/>
        </w:rPr>
        <w:t xml:space="preserve"> муниципального образования «Город Воткинск» </w:t>
      </w:r>
      <w:r w:rsidRPr="00FD7EBC">
        <w:rPr>
          <w:b/>
          <w:i/>
          <w:sz w:val="27"/>
          <w:szCs w:val="27"/>
        </w:rPr>
        <w:t>на 2022 год</w:t>
      </w:r>
      <w:r w:rsidRPr="00FD7EBC">
        <w:rPr>
          <w:sz w:val="27"/>
          <w:szCs w:val="27"/>
        </w:rPr>
        <w:t xml:space="preserve"> и плановый период 2023 и 2024 годов;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- </w:t>
      </w:r>
      <w:r w:rsidRPr="00FD7EBC">
        <w:rPr>
          <w:b/>
          <w:i/>
          <w:sz w:val="27"/>
          <w:szCs w:val="27"/>
        </w:rPr>
        <w:t>заключение на проект</w:t>
      </w:r>
      <w:r w:rsidRPr="00FD7EBC">
        <w:rPr>
          <w:sz w:val="27"/>
          <w:szCs w:val="27"/>
        </w:rPr>
        <w:t xml:space="preserve"> решения Воткинской городской Думы </w:t>
      </w:r>
      <w:r w:rsidRPr="00FD7EBC">
        <w:rPr>
          <w:b/>
          <w:i/>
          <w:sz w:val="27"/>
          <w:szCs w:val="27"/>
        </w:rPr>
        <w:t>о бюджете</w:t>
      </w:r>
      <w:r w:rsidRPr="00FD7EBC">
        <w:rPr>
          <w:sz w:val="27"/>
          <w:szCs w:val="27"/>
        </w:rPr>
        <w:t xml:space="preserve"> города Воткинска </w:t>
      </w:r>
      <w:r w:rsidRPr="00FD7EBC">
        <w:rPr>
          <w:b/>
          <w:i/>
          <w:sz w:val="27"/>
          <w:szCs w:val="27"/>
        </w:rPr>
        <w:t>на 2023 год</w:t>
      </w:r>
      <w:r w:rsidRPr="00FD7EBC">
        <w:rPr>
          <w:sz w:val="27"/>
          <w:szCs w:val="27"/>
        </w:rPr>
        <w:t xml:space="preserve"> и плановый период 2024 и 2025 годов;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- проведены заключения на поправки к проекту бюджета муниципального образования «Город Воткинск» на 2023 год  и плановый период 2024 и 2025 годов";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- проведено экспертно-аналитическое мероприятие по вопросу  выделения </w:t>
      </w:r>
      <w:r w:rsidRPr="00FD7EBC">
        <w:rPr>
          <w:bCs/>
          <w:color w:val="000000"/>
          <w:sz w:val="27"/>
          <w:szCs w:val="27"/>
        </w:rPr>
        <w:t>бюджетных ассигнований</w:t>
      </w:r>
      <w:r w:rsidRPr="00FD7EBC">
        <w:rPr>
          <w:b/>
          <w:sz w:val="27"/>
          <w:szCs w:val="27"/>
        </w:rPr>
        <w:t xml:space="preserve"> </w:t>
      </w:r>
      <w:r w:rsidRPr="00FD7EBC">
        <w:rPr>
          <w:b/>
          <w:i/>
          <w:sz w:val="27"/>
          <w:szCs w:val="27"/>
        </w:rPr>
        <w:t>на реализацию наказов избирателей</w:t>
      </w:r>
      <w:r w:rsidRPr="00FD7EBC">
        <w:rPr>
          <w:sz w:val="27"/>
          <w:szCs w:val="27"/>
        </w:rPr>
        <w:t xml:space="preserve"> Воткинской городской Думы </w:t>
      </w:r>
      <w:r w:rsidRPr="00FD7EBC">
        <w:rPr>
          <w:b/>
          <w:i/>
          <w:sz w:val="27"/>
          <w:szCs w:val="27"/>
        </w:rPr>
        <w:t>на 2022 год</w:t>
      </w:r>
      <w:r w:rsidRPr="00FD7EBC">
        <w:rPr>
          <w:sz w:val="27"/>
          <w:szCs w:val="27"/>
        </w:rPr>
        <w:t>.</w:t>
      </w:r>
    </w:p>
    <w:p w:rsidR="00B357D1" w:rsidRPr="00FD7EBC" w:rsidRDefault="00B357D1" w:rsidP="00536022">
      <w:pPr>
        <w:widowControl w:val="0"/>
        <w:spacing w:line="0" w:lineRule="atLeast"/>
        <w:ind w:firstLine="709"/>
        <w:jc w:val="both"/>
        <w:rPr>
          <w:sz w:val="27"/>
          <w:szCs w:val="27"/>
        </w:rPr>
      </w:pP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В соответствии со статьей 264.4 БК РФ, статьей 7 Положения проведена внешняя проверка бюджетной отчетности 9 главных администраторов бюджетных средств (далее – ГАБС) и подготовлено заключение на годовой отчет об исполнении бюджета за 2021 год (далее – Заключение).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Заключение Управления на отчет об исполнении бюджета города – это комплексный анализ деятельности исполнительной власти в части выполнения принятых обязательств на основе не только анализа исполнения бюджета, но и результатов проведенных экспертно-аналитических мероприятий.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Управлением подтверждена </w:t>
      </w:r>
      <w:r w:rsidRPr="00FD7EBC">
        <w:rPr>
          <w:i/>
          <w:sz w:val="27"/>
          <w:szCs w:val="27"/>
        </w:rPr>
        <w:t>достоверность Отчета об исполнении бюджета города Воткинска за 2021 год</w:t>
      </w:r>
      <w:r w:rsidRPr="00FD7EBC">
        <w:rPr>
          <w:sz w:val="27"/>
          <w:szCs w:val="27"/>
        </w:rPr>
        <w:t xml:space="preserve">. Анализ представленной отчетности показал, что плановые и фактические показатели отчетности ГАБС соответствуют показателям Отчета об исполнении бюджета за 2021 год. 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Учитывая, что ключевой задачей бюджетной политики Президентом России определено уменьшение зависимости от межбюджетных трансфертов и развитие </w:t>
      </w:r>
      <w:r w:rsidRPr="00FD7EBC">
        <w:rPr>
          <w:sz w:val="27"/>
          <w:szCs w:val="27"/>
        </w:rPr>
        <w:lastRenderedPageBreak/>
        <w:t xml:space="preserve">собственного доходного потенциала региональных и местных бюджетов, особое место в деятельности Управления уделялось </w:t>
      </w:r>
      <w:proofErr w:type="gramStart"/>
      <w:r w:rsidRPr="00FD7EBC">
        <w:rPr>
          <w:sz w:val="27"/>
          <w:szCs w:val="27"/>
        </w:rPr>
        <w:t>контролю за</w:t>
      </w:r>
      <w:proofErr w:type="gramEnd"/>
      <w:r w:rsidRPr="00FD7EBC">
        <w:rPr>
          <w:sz w:val="27"/>
          <w:szCs w:val="27"/>
        </w:rPr>
        <w:t xml:space="preserve"> формированием и исполнением доходной части бюджета города.</w:t>
      </w:r>
    </w:p>
    <w:p w:rsidR="00B357D1" w:rsidRPr="00FD7EBC" w:rsidRDefault="00B357D1" w:rsidP="00536022">
      <w:pPr>
        <w:widowControl w:val="0"/>
        <w:spacing w:line="0" w:lineRule="atLeast"/>
        <w:ind w:firstLine="720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По сравнению с 2020 годом доходы бюджета города в 2021 году увеличились на 439 910,8 тыс. рублей. Объем собственных доходов бюджета города в 2021 году увеличился – на 15 612,1 тыс. рублей. При этом налоговые доходы снизились на 1 834,6 тыс. рублей, а неналоговые доходы, в свою очередь, выросли на 17 446,7 тыс. рублей.</w:t>
      </w:r>
    </w:p>
    <w:p w:rsidR="00B357D1" w:rsidRPr="00FD7EBC" w:rsidRDefault="00B357D1" w:rsidP="00536022">
      <w:pPr>
        <w:widowControl w:val="0"/>
        <w:spacing w:line="0" w:lineRule="atLeast"/>
        <w:ind w:firstLine="720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На отрицательную динамику налоговых доходов в 2021 году основное влияние оказало снижение поступлений по налогу на доходы физических лиц, которое произошло в связи с переходом на 4х дневную рабочую неделю и сокращением кадров на градообразующем предприятии города.</w:t>
      </w:r>
    </w:p>
    <w:p w:rsidR="00B357D1" w:rsidRPr="00FD7EBC" w:rsidRDefault="00B357D1" w:rsidP="00536022">
      <w:pPr>
        <w:widowControl w:val="0"/>
        <w:tabs>
          <w:tab w:val="left" w:pos="0"/>
        </w:tabs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В сравнении с 2020 годом в 2021 году увеличились поступления по неналоговым доходам:</w:t>
      </w:r>
    </w:p>
    <w:p w:rsidR="00B357D1" w:rsidRPr="00FD7EBC" w:rsidRDefault="00B357D1" w:rsidP="00536022">
      <w:pPr>
        <w:widowControl w:val="0"/>
        <w:tabs>
          <w:tab w:val="left" w:pos="0"/>
        </w:tabs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-  по доходам от использования имущества, находящегося в государственной и муниципальной собственности на сумму 9 300,4 тыс. руб.;</w:t>
      </w:r>
    </w:p>
    <w:p w:rsidR="00B357D1" w:rsidRPr="00FD7EBC" w:rsidRDefault="00B357D1" w:rsidP="00536022">
      <w:pPr>
        <w:widowControl w:val="0"/>
        <w:spacing w:line="0" w:lineRule="atLeast"/>
        <w:ind w:firstLine="720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- по доходам от реализации имущества на сумму 12 794,5тыс</w:t>
      </w:r>
      <w:proofErr w:type="gramStart"/>
      <w:r w:rsidRPr="00FD7EBC">
        <w:rPr>
          <w:sz w:val="27"/>
          <w:szCs w:val="27"/>
        </w:rPr>
        <w:t>.р</w:t>
      </w:r>
      <w:proofErr w:type="gramEnd"/>
      <w:r w:rsidRPr="00FD7EBC">
        <w:rPr>
          <w:sz w:val="27"/>
          <w:szCs w:val="27"/>
        </w:rPr>
        <w:t>уб.</w:t>
      </w:r>
    </w:p>
    <w:p w:rsidR="00B357D1" w:rsidRPr="00FD7EBC" w:rsidRDefault="00B357D1" w:rsidP="00536022">
      <w:pPr>
        <w:widowControl w:val="0"/>
        <w:spacing w:line="0" w:lineRule="atLeast"/>
        <w:ind w:firstLine="720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Объем безвозмездных поступлений в 2021 году вырос на 424 298,7 тыс. рублей относительно 2020 года.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proofErr w:type="gramStart"/>
      <w:r w:rsidRPr="00FD7EBC">
        <w:rPr>
          <w:sz w:val="27"/>
          <w:szCs w:val="27"/>
        </w:rPr>
        <w:t xml:space="preserve">Анализ доходной части бюджета города показал, что </w:t>
      </w:r>
      <w:r w:rsidRPr="00FD7EBC">
        <w:rPr>
          <w:bCs/>
          <w:sz w:val="27"/>
          <w:szCs w:val="27"/>
        </w:rPr>
        <w:t>сложность</w:t>
      </w:r>
      <w:r w:rsidRPr="00FD7EBC">
        <w:rPr>
          <w:sz w:val="27"/>
          <w:szCs w:val="27"/>
        </w:rPr>
        <w:t xml:space="preserve"> планирования поступлений налоговых и неналоговых доходов в 2021 году в значительной степени связана с введением карантинных мер, направленных на борьбу с пандемией </w:t>
      </w:r>
      <w:proofErr w:type="spellStart"/>
      <w:r w:rsidRPr="00FD7EBC">
        <w:rPr>
          <w:sz w:val="27"/>
          <w:szCs w:val="27"/>
        </w:rPr>
        <w:t>коронавируса</w:t>
      </w:r>
      <w:proofErr w:type="spellEnd"/>
      <w:r w:rsidRPr="00FD7EBC">
        <w:rPr>
          <w:sz w:val="27"/>
          <w:szCs w:val="27"/>
        </w:rPr>
        <w:t xml:space="preserve"> и предотвращение ее распространения, реализацией правительственных мер по поддержке отраслей, наиболее пострадавших от пандемии и установлением льгот и отсрочек по налоговым и неналоговым платежам.</w:t>
      </w:r>
      <w:proofErr w:type="gramEnd"/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Анализ расходной части бюджета 2021 года показал ее рост по сравнению с предыдущим отчетным периодом на 396 535,8 тысяч рублей.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rFonts w:eastAsia="TimesNewRomanPSMT"/>
          <w:sz w:val="27"/>
          <w:szCs w:val="27"/>
        </w:rPr>
        <w:t>Размер дефицита, объем муниципального долга и объем расходов на его обслуживание не превышают ограничений, установленных БК РФ.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Отдельным направлением деятельности Управления в отчетном году, как и в предыдущие периоды, являлся </w:t>
      </w:r>
      <w:r w:rsidRPr="00FD7EBC">
        <w:rPr>
          <w:i/>
          <w:sz w:val="27"/>
          <w:szCs w:val="27"/>
        </w:rPr>
        <w:t>оперативный (текущий) контроль исполнения бюджета города Воткинска за 2022 год</w:t>
      </w:r>
      <w:r w:rsidRPr="00FD7EBC">
        <w:rPr>
          <w:sz w:val="27"/>
          <w:szCs w:val="27"/>
        </w:rPr>
        <w:t>, реализуемый в форме ежеквартального мониторинга исполнения бюджета города.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В ходе мониторинга исполнения бюджета анализировалось текущее исполнение доходов и расходов бюджета, а также проводился анализ вносимых изменений в действующее решение о бюджете.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  <w:highlight w:val="yellow"/>
        </w:rPr>
      </w:pP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  <w:highlight w:val="yellow"/>
        </w:rPr>
      </w:pPr>
      <w:proofErr w:type="gramStart"/>
      <w:r w:rsidRPr="00FD7EBC">
        <w:rPr>
          <w:sz w:val="27"/>
          <w:szCs w:val="27"/>
        </w:rPr>
        <w:t xml:space="preserve">Формирование </w:t>
      </w:r>
      <w:r w:rsidRPr="00FD7EBC">
        <w:rPr>
          <w:i/>
          <w:sz w:val="27"/>
          <w:szCs w:val="27"/>
        </w:rPr>
        <w:t xml:space="preserve">проекта бюджета города Воткинска на 2023 год и плановый период 2025–2025 годов </w:t>
      </w:r>
      <w:r w:rsidRPr="00FD7EBC">
        <w:rPr>
          <w:sz w:val="27"/>
          <w:szCs w:val="27"/>
        </w:rPr>
        <w:t>в условиях</w:t>
      </w:r>
      <w:r w:rsidRPr="00FD7EBC">
        <w:rPr>
          <w:rFonts w:eastAsia="Calibri"/>
          <w:sz w:val="27"/>
          <w:szCs w:val="27"/>
        </w:rPr>
        <w:t xml:space="preserve"> постепенного восстановления и стабилизации экономики города предопределило сосредоточение </w:t>
      </w:r>
      <w:r w:rsidRPr="00FD7EBC">
        <w:rPr>
          <w:bCs/>
          <w:sz w:val="27"/>
          <w:szCs w:val="27"/>
          <w:lang w:bidi="en-US"/>
        </w:rPr>
        <w:t xml:space="preserve">усилий органов местного самоуправления и средств бюджета города </w:t>
      </w:r>
      <w:r w:rsidRPr="00FD7EBC">
        <w:rPr>
          <w:rFonts w:eastAsia="Calibri"/>
          <w:sz w:val="27"/>
          <w:szCs w:val="27"/>
        </w:rPr>
        <w:t>на обязательном исполнении социальных обязательств муниципалитета,</w:t>
      </w:r>
      <w:r w:rsidRPr="00FD7EBC">
        <w:rPr>
          <w:bCs/>
          <w:sz w:val="27"/>
          <w:szCs w:val="27"/>
          <w:lang w:bidi="en-US"/>
        </w:rPr>
        <w:t xml:space="preserve"> расширении возможностей привлечения доходов в бюджет города и максимально эффективном расходовании средств бюджета города.</w:t>
      </w:r>
      <w:proofErr w:type="gramEnd"/>
    </w:p>
    <w:p w:rsidR="00B357D1" w:rsidRPr="00FD7EBC" w:rsidRDefault="00B357D1" w:rsidP="00536022">
      <w:pPr>
        <w:widowControl w:val="0"/>
        <w:ind w:firstLine="709"/>
        <w:contextualSpacing/>
        <w:jc w:val="both"/>
        <w:rPr>
          <w:i/>
          <w:sz w:val="27"/>
          <w:szCs w:val="27"/>
        </w:rPr>
      </w:pPr>
      <w:r w:rsidRPr="00FD7EBC">
        <w:rPr>
          <w:sz w:val="27"/>
          <w:szCs w:val="27"/>
        </w:rPr>
        <w:t xml:space="preserve">В заключении на проект решения Воткинской городской Думы «О бюджете муниципального образования «Город Воткинск» на 2023 год и плановый период 2024 и 2025 годов»  Управлением отмечено, что в 2023 году бюджет города планируется дефицитным </w:t>
      </w:r>
      <w:r w:rsidRPr="00FD7EBC">
        <w:rPr>
          <w:i/>
          <w:sz w:val="27"/>
          <w:szCs w:val="27"/>
        </w:rPr>
        <w:t xml:space="preserve">с положительной динамикой роста собственных доходов бюджета. 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Структура доходной части бюджета города на 2023-2025 годы характеризуется увеличением доли налоговых доходов бюджета с тенденцией роста, и снижением неналоговых доходов.</w:t>
      </w:r>
    </w:p>
    <w:p w:rsidR="00B357D1" w:rsidRPr="00FD7EBC" w:rsidRDefault="00B357D1" w:rsidP="00536022">
      <w:pPr>
        <w:widowControl w:val="0"/>
        <w:ind w:firstLine="709"/>
        <w:contextualSpacing/>
        <w:jc w:val="both"/>
        <w:rPr>
          <w:sz w:val="27"/>
          <w:szCs w:val="27"/>
        </w:rPr>
      </w:pPr>
      <w:r w:rsidRPr="00FD7EBC">
        <w:rPr>
          <w:sz w:val="27"/>
          <w:szCs w:val="27"/>
        </w:rPr>
        <w:lastRenderedPageBreak/>
        <w:t xml:space="preserve">При этом Управлением отмечено, </w:t>
      </w:r>
      <w:proofErr w:type="gramStart"/>
      <w:r w:rsidRPr="00FD7EBC">
        <w:rPr>
          <w:i/>
          <w:sz w:val="27"/>
          <w:szCs w:val="27"/>
        </w:rPr>
        <w:t>что</w:t>
      </w:r>
      <w:proofErr w:type="gramEnd"/>
      <w:r w:rsidRPr="00FD7EBC">
        <w:rPr>
          <w:i/>
          <w:sz w:val="27"/>
          <w:szCs w:val="27"/>
        </w:rPr>
        <w:t xml:space="preserve"> несмотря на рост собственных доходов бюджета, зависимость бюджета города Воткинска от трансфертов из вышестоящих бюджетов остается высокой</w:t>
      </w:r>
      <w:r w:rsidRPr="00FD7EBC">
        <w:rPr>
          <w:sz w:val="27"/>
          <w:szCs w:val="27"/>
        </w:rPr>
        <w:t>.</w:t>
      </w:r>
    </w:p>
    <w:p w:rsidR="00B357D1" w:rsidRPr="00FD7EBC" w:rsidRDefault="00B357D1" w:rsidP="00536022">
      <w:pPr>
        <w:widowControl w:val="0"/>
        <w:ind w:firstLine="709"/>
        <w:contextualSpacing/>
        <w:jc w:val="both"/>
        <w:rPr>
          <w:iCs/>
          <w:sz w:val="27"/>
          <w:szCs w:val="27"/>
          <w:lang w:bidi="en-US"/>
        </w:rPr>
      </w:pPr>
      <w:r w:rsidRPr="00FD7EBC">
        <w:rPr>
          <w:sz w:val="27"/>
          <w:szCs w:val="27"/>
        </w:rPr>
        <w:t>В части расходов в среднесрочном периоде сохранена социальная направленность бюджета.</w:t>
      </w:r>
    </w:p>
    <w:p w:rsidR="00B357D1" w:rsidRPr="00FD7EBC" w:rsidRDefault="00B357D1" w:rsidP="00536022">
      <w:pPr>
        <w:widowControl w:val="0"/>
        <w:ind w:firstLine="709"/>
        <w:jc w:val="both"/>
        <w:rPr>
          <w:rFonts w:eastAsia="TimesNewRomanPSMT"/>
          <w:sz w:val="27"/>
          <w:szCs w:val="27"/>
        </w:rPr>
      </w:pPr>
      <w:r w:rsidRPr="00FD7EBC">
        <w:rPr>
          <w:rFonts w:eastAsia="TimesNewRomanPSMT"/>
          <w:sz w:val="27"/>
          <w:szCs w:val="27"/>
        </w:rPr>
        <w:t>Долговая политика на 2023 – 2025 годы обеспечивает сохранение объема долговых обязатель</w:t>
      </w:r>
      <w:proofErr w:type="gramStart"/>
      <w:r w:rsidRPr="00FD7EBC">
        <w:rPr>
          <w:rFonts w:eastAsia="TimesNewRomanPSMT"/>
          <w:sz w:val="27"/>
          <w:szCs w:val="27"/>
        </w:rPr>
        <w:t>ств в пр</w:t>
      </w:r>
      <w:proofErr w:type="gramEnd"/>
      <w:r w:rsidRPr="00FD7EBC">
        <w:rPr>
          <w:rFonts w:eastAsia="TimesNewRomanPSMT"/>
          <w:sz w:val="27"/>
          <w:szCs w:val="27"/>
        </w:rPr>
        <w:t xml:space="preserve">еделах, установленных статьями </w:t>
      </w:r>
      <w:r w:rsidRPr="00FD7EBC">
        <w:rPr>
          <w:sz w:val="27"/>
          <w:szCs w:val="27"/>
        </w:rPr>
        <w:t>БК</w:t>
      </w:r>
      <w:r w:rsidRPr="00FD7EBC">
        <w:rPr>
          <w:rFonts w:eastAsia="TimesNewRomanPSMT"/>
          <w:sz w:val="27"/>
          <w:szCs w:val="27"/>
        </w:rPr>
        <w:t xml:space="preserve"> РФ, стабильность обслуживания и погашения долговых обязательств.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7"/>
          <w:szCs w:val="27"/>
          <w:lang w:bidi="en-US"/>
        </w:rPr>
      </w:pPr>
      <w:r w:rsidRPr="00FD7EBC">
        <w:rPr>
          <w:iCs/>
          <w:sz w:val="27"/>
          <w:szCs w:val="27"/>
          <w:lang w:bidi="en-US"/>
        </w:rPr>
        <w:t xml:space="preserve">Управление отмечает, что, </w:t>
      </w:r>
      <w:r w:rsidRPr="00FD7EBC">
        <w:rPr>
          <w:sz w:val="27"/>
          <w:szCs w:val="27"/>
        </w:rPr>
        <w:t>учитывая растущий удельный вес налоговых доходов в поступлениях собственных доходов бюджета города, особое значение приобретает увеличение налогового потенциала бюджета города</w:t>
      </w:r>
      <w:r w:rsidRPr="00FD7EBC">
        <w:rPr>
          <w:iCs/>
          <w:sz w:val="27"/>
          <w:szCs w:val="27"/>
          <w:lang w:bidi="en-US"/>
        </w:rPr>
        <w:t>.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FD7EBC">
        <w:rPr>
          <w:bCs/>
          <w:sz w:val="27"/>
          <w:szCs w:val="27"/>
        </w:rPr>
        <w:t>Для решения данной проблемы требуется продолжить работу по совершенствованию межбюджетных отношений города Воткинска и Удмуртской Республики в части распределения налоговых доходов.</w:t>
      </w:r>
    </w:p>
    <w:p w:rsidR="00B357D1" w:rsidRDefault="00B357D1" w:rsidP="00536022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sz w:val="27"/>
          <w:szCs w:val="27"/>
          <w:highlight w:val="yellow"/>
          <w:lang w:bidi="en-US"/>
        </w:rPr>
      </w:pPr>
    </w:p>
    <w:p w:rsidR="003067C3" w:rsidRPr="00FD7EBC" w:rsidRDefault="003067C3" w:rsidP="00536022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sz w:val="27"/>
          <w:szCs w:val="27"/>
          <w:highlight w:val="yellow"/>
          <w:lang w:bidi="en-US"/>
        </w:rPr>
      </w:pPr>
    </w:p>
    <w:tbl>
      <w:tblPr>
        <w:tblStyle w:val="a5"/>
        <w:tblW w:w="0" w:type="auto"/>
        <w:shd w:val="clear" w:color="auto" w:fill="5B9BD5" w:themeFill="accent1"/>
        <w:tblLook w:val="04A0" w:firstRow="1" w:lastRow="0" w:firstColumn="1" w:lastColumn="0" w:noHBand="0" w:noVBand="1"/>
      </w:tblPr>
      <w:tblGrid>
        <w:gridCol w:w="9345"/>
      </w:tblGrid>
      <w:tr w:rsidR="00B357D1" w:rsidRPr="00F641AC" w:rsidTr="004C4FBE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B357D1" w:rsidRPr="00F641AC" w:rsidRDefault="00B357D1" w:rsidP="0053602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Calibri" w:eastAsia="Calibri" w:hAnsi="Calibri"/>
                <w:b/>
                <w:color w:val="7030A0"/>
                <w:sz w:val="28"/>
                <w:szCs w:val="28"/>
                <w:highlight w:val="yellow"/>
              </w:rPr>
            </w:pPr>
            <w:r w:rsidRPr="00DC6FB3">
              <w:rPr>
                <w:rFonts w:eastAsia="Calibri"/>
                <w:b/>
                <w:color w:val="FFFFFF" w:themeColor="background1"/>
                <w:sz w:val="28"/>
                <w:szCs w:val="28"/>
              </w:rPr>
              <w:t>По результатам проведенных контрольно-аналитических мероприятий Управлением предлагается</w:t>
            </w:r>
          </w:p>
        </w:tc>
      </w:tr>
    </w:tbl>
    <w:p w:rsidR="00B357D1" w:rsidRPr="00FD7EBC" w:rsidRDefault="00B357D1" w:rsidP="00536022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1069"/>
        <w:jc w:val="both"/>
        <w:rPr>
          <w:iCs/>
          <w:sz w:val="27"/>
          <w:szCs w:val="27"/>
          <w:lang w:bidi="en-US"/>
        </w:rPr>
      </w:pPr>
      <w:proofErr w:type="gramStart"/>
      <w:r w:rsidRPr="00FD7EBC">
        <w:rPr>
          <w:sz w:val="27"/>
          <w:szCs w:val="27"/>
        </w:rPr>
        <w:t>ГАБС формировать бюджетную отчетность в строгом соответствии с нормативными требованиями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191н, исполнять полномочия в соответствии с требованиями ст. 158 БК РФ, усилить контроль за качеством отчетной информации, предоставляемой подведомственными учреждениями.</w:t>
      </w:r>
      <w:proofErr w:type="gramEnd"/>
    </w:p>
    <w:p w:rsidR="00B357D1" w:rsidRPr="00FD7EBC" w:rsidRDefault="00B357D1" w:rsidP="00536022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1069"/>
        <w:jc w:val="both"/>
        <w:rPr>
          <w:sz w:val="27"/>
          <w:szCs w:val="27"/>
        </w:rPr>
      </w:pPr>
      <w:r w:rsidRPr="00FD7EBC">
        <w:rPr>
          <w:iCs/>
          <w:sz w:val="27"/>
          <w:szCs w:val="27"/>
          <w:lang w:bidi="en-US"/>
        </w:rPr>
        <w:t>О</w:t>
      </w:r>
      <w:r w:rsidRPr="00FD7EBC">
        <w:rPr>
          <w:sz w:val="27"/>
          <w:szCs w:val="27"/>
        </w:rPr>
        <w:t>беспечить обоснованность прогнозирования поступлений доходов в бюджет в соответствии с утвержденными методиками и повысить эффективность администрирования доходов бюджета города, продолжить работу по разработке и реализации комплекса дополнительных мер, направленных на развитие доходного потенциала бюджета города Воткинска.</w:t>
      </w:r>
    </w:p>
    <w:p w:rsidR="00B357D1" w:rsidRPr="00FD7EBC" w:rsidRDefault="00B357D1" w:rsidP="00536022">
      <w:pPr>
        <w:pStyle w:val="a3"/>
        <w:numPr>
          <w:ilvl w:val="0"/>
          <w:numId w:val="1"/>
        </w:numPr>
        <w:ind w:left="0" w:firstLine="106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ГАДБ бюджета продолжить работу по взысканию дебиторской задолженности.</w:t>
      </w:r>
    </w:p>
    <w:p w:rsidR="00B357D1" w:rsidRPr="00FD7EBC" w:rsidRDefault="00B357D1" w:rsidP="00536022">
      <w:pPr>
        <w:pStyle w:val="a3"/>
        <w:numPr>
          <w:ilvl w:val="0"/>
          <w:numId w:val="1"/>
        </w:numPr>
        <w:ind w:left="0" w:firstLine="106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Не допускать осуществления бюджетных инвестиций в объекты муниципальной собственности, на которые отсутствуют правовые акты муниципального образования.</w:t>
      </w:r>
    </w:p>
    <w:p w:rsidR="00B357D1" w:rsidRPr="00FD7EBC" w:rsidRDefault="00B357D1" w:rsidP="00536022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1069"/>
        <w:jc w:val="both"/>
        <w:rPr>
          <w:iCs/>
          <w:sz w:val="27"/>
          <w:szCs w:val="27"/>
          <w:lang w:bidi="en-US"/>
        </w:rPr>
      </w:pPr>
      <w:r w:rsidRPr="00FD7EBC">
        <w:rPr>
          <w:rFonts w:cstheme="minorBidi"/>
          <w:sz w:val="27"/>
          <w:szCs w:val="27"/>
        </w:rPr>
        <w:t xml:space="preserve">В целях обеспечения устойчивости бюджета города Воткинска, </w:t>
      </w:r>
      <w:r w:rsidRPr="00FD7EBC">
        <w:rPr>
          <w:rFonts w:eastAsia="TimesNewRomanPSMT"/>
          <w:sz w:val="27"/>
          <w:szCs w:val="27"/>
        </w:rPr>
        <w:t>учитывая требования</w:t>
      </w:r>
      <w:r w:rsidRPr="00FD7EBC">
        <w:rPr>
          <w:sz w:val="27"/>
          <w:szCs w:val="27"/>
        </w:rPr>
        <w:t xml:space="preserve"> бюджетного законодательства в части оценки долговой устойчивости муниципальных образований,</w:t>
      </w:r>
      <w:r w:rsidRPr="00FD7EBC">
        <w:rPr>
          <w:rFonts w:cstheme="minorBidi"/>
          <w:sz w:val="27"/>
          <w:szCs w:val="27"/>
        </w:rPr>
        <w:t xml:space="preserve"> Администрации города сосредоточить усилия на проведении взвешенной долговой политики, сохранении объема муниципального долга на экономически безопасном уровне и минимизации рисков, связанных с его обслуживанием и погашением.</w:t>
      </w:r>
    </w:p>
    <w:p w:rsidR="00B357D1" w:rsidRDefault="00B357D1" w:rsidP="00536022">
      <w:pPr>
        <w:pStyle w:val="a3"/>
        <w:ind w:left="0"/>
        <w:jc w:val="center"/>
        <w:rPr>
          <w:b/>
          <w:color w:val="1F3864" w:themeColor="accent5" w:themeShade="80"/>
          <w:spacing w:val="-1"/>
          <w:szCs w:val="28"/>
        </w:rPr>
      </w:pPr>
    </w:p>
    <w:p w:rsidR="00B357D1" w:rsidRPr="00FD7EBC" w:rsidRDefault="00B357D1" w:rsidP="00536022">
      <w:pPr>
        <w:pStyle w:val="a3"/>
        <w:ind w:left="0"/>
        <w:jc w:val="center"/>
        <w:rPr>
          <w:b/>
          <w:color w:val="1F3864" w:themeColor="accent5" w:themeShade="80"/>
          <w:spacing w:val="-1"/>
          <w:sz w:val="27"/>
          <w:szCs w:val="27"/>
        </w:rPr>
      </w:pPr>
      <w:r w:rsidRPr="00FD7EBC">
        <w:rPr>
          <w:b/>
          <w:color w:val="1F3864" w:themeColor="accent5" w:themeShade="80"/>
          <w:spacing w:val="-1"/>
          <w:sz w:val="27"/>
          <w:szCs w:val="27"/>
        </w:rPr>
        <w:t>3. КОНТРОЛЬНАЯ ДЕЯТЕЛЬНОСТЬ</w:t>
      </w:r>
      <w:r w:rsidRPr="00FD7EBC">
        <w:rPr>
          <w:b/>
          <w:color w:val="1F3864" w:themeColor="accent5" w:themeShade="80"/>
          <w:sz w:val="27"/>
          <w:szCs w:val="27"/>
        </w:rPr>
        <w:t>.</w:t>
      </w:r>
    </w:p>
    <w:p w:rsidR="00B357D1" w:rsidRPr="00FD7EBC" w:rsidRDefault="00B357D1" w:rsidP="00536022">
      <w:pPr>
        <w:pStyle w:val="a3"/>
        <w:spacing w:line="288" w:lineRule="auto"/>
        <w:ind w:left="0" w:firstLine="709"/>
        <w:jc w:val="center"/>
        <w:rPr>
          <w:b/>
          <w:sz w:val="27"/>
          <w:szCs w:val="27"/>
        </w:rPr>
      </w:pP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В 2022 году, Контрольно-счетным управлением в соответствии с планом работы проведено шесть контрольных мероприятий, в том числе: </w:t>
      </w:r>
    </w:p>
    <w:p w:rsidR="00B357D1" w:rsidRPr="00FD7EBC" w:rsidRDefault="00B357D1" w:rsidP="00536022">
      <w:pPr>
        <w:widowControl w:val="0"/>
        <w:ind w:firstLine="708"/>
        <w:jc w:val="both"/>
        <w:rPr>
          <w:color w:val="666666"/>
          <w:sz w:val="27"/>
          <w:szCs w:val="27"/>
        </w:rPr>
      </w:pPr>
      <w:r w:rsidRPr="00FD7EBC">
        <w:rPr>
          <w:sz w:val="27"/>
          <w:szCs w:val="27"/>
        </w:rPr>
        <w:t xml:space="preserve">1. по определению экономического эффекта  </w:t>
      </w:r>
      <w:r w:rsidRPr="00FD7EBC">
        <w:rPr>
          <w:sz w:val="27"/>
          <w:szCs w:val="27"/>
          <w:shd w:val="clear" w:color="auto" w:fill="FFFFFF"/>
        </w:rPr>
        <w:t xml:space="preserve">в оптимизации затрат на консультационную, техническую поддержку программного обеспечения, а также за счет </w:t>
      </w:r>
      <w:r w:rsidRPr="00FD7EBC">
        <w:rPr>
          <w:sz w:val="27"/>
          <w:szCs w:val="27"/>
          <w:shd w:val="clear" w:color="auto" w:fill="FFFFFF"/>
        </w:rPr>
        <w:lastRenderedPageBreak/>
        <w:t>сокращения штатных единиц специалистов бухгалтерских служб в</w:t>
      </w:r>
      <w:r w:rsidRPr="00FD7EBC">
        <w:rPr>
          <w:sz w:val="27"/>
          <w:szCs w:val="27"/>
        </w:rPr>
        <w:t xml:space="preserve"> результате передачи на бухгалтерское обслуживание  в МКУ «Центр учета и отчетности» бухгалтерий Администрации города Воткинска и других муниципальных органов</w:t>
      </w:r>
      <w:r w:rsidRPr="00FD7EBC">
        <w:rPr>
          <w:sz w:val="27"/>
          <w:szCs w:val="27"/>
          <w:shd w:val="clear" w:color="auto" w:fill="FFFFFF"/>
        </w:rPr>
        <w:t>;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2. проверка достоверности отчетных данных, отраженных в бюджетной отчетности за 2021 год главных распорядителей бюджетных средств, для подготовки заключения по Отчету об исполнении бюджета;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  <w:shd w:val="clear" w:color="auto" w:fill="FFFFFF"/>
        </w:rPr>
      </w:pPr>
      <w:r w:rsidRPr="00FD7EBC">
        <w:rPr>
          <w:sz w:val="27"/>
          <w:szCs w:val="27"/>
        </w:rPr>
        <w:t>3. проверка проектно-сметной документации и исполнения работ Управлением ЖКХ по наказам избирателей за 2021 год</w:t>
      </w:r>
      <w:r w:rsidRPr="00FD7EBC">
        <w:rPr>
          <w:sz w:val="27"/>
          <w:szCs w:val="27"/>
          <w:shd w:val="clear" w:color="auto" w:fill="FFFFFF"/>
        </w:rPr>
        <w:t>;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  <w:shd w:val="clear" w:color="auto" w:fill="FFFFFF"/>
        </w:rPr>
        <w:t>4. по о</w:t>
      </w:r>
      <w:r w:rsidRPr="00FD7EBC">
        <w:rPr>
          <w:sz w:val="27"/>
          <w:szCs w:val="27"/>
        </w:rPr>
        <w:t xml:space="preserve">ценке эффективности, управления и распоряжения муниципальной собственностью переданной Администрации города Воткинска в хозяйственное ведение и </w:t>
      </w:r>
      <w:proofErr w:type="gramStart"/>
      <w:r w:rsidRPr="00FD7EBC">
        <w:rPr>
          <w:sz w:val="27"/>
          <w:szCs w:val="27"/>
        </w:rPr>
        <w:t>контроль за</w:t>
      </w:r>
      <w:proofErr w:type="gramEnd"/>
      <w:r w:rsidRPr="00FD7EBC">
        <w:rPr>
          <w:sz w:val="27"/>
          <w:szCs w:val="27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 в 2021 году и за истекший период 2022 года;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5. проверка законности и результативности расходования бюджетных средств, направленных  в 2021 году и за истекший период 2022 года на реализацию Федерального проекта «Содействие занятости женщин - создание условий дошкольного образования для детей в возрасте до трех лет»;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6. проверка эффективного использования Администрацией города Воткинска функций и полномочий администратора доходов за 2021 год и в текущем периоде 2022 года в части платежей за выдачу разрешений на установку рекламных конструкций, административных штрафов за нарушение муниципальных правовых актов, штрафов, неустойки, пени, уплачиваемые поставщиками в соответствии с действующим законодательством.</w:t>
      </w:r>
    </w:p>
    <w:p w:rsidR="00B357D1" w:rsidRPr="00FD7EBC" w:rsidRDefault="00B357D1" w:rsidP="00536022">
      <w:pPr>
        <w:widowControl w:val="0"/>
        <w:jc w:val="both"/>
        <w:rPr>
          <w:sz w:val="27"/>
          <w:szCs w:val="27"/>
        </w:rPr>
      </w:pPr>
    </w:p>
    <w:p w:rsidR="00B357D1" w:rsidRPr="00FD7EBC" w:rsidRDefault="00B357D1" w:rsidP="00536022">
      <w:pPr>
        <w:widowControl w:val="0"/>
        <w:spacing w:line="288" w:lineRule="auto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При проведении контрольных мероприятий:</w:t>
      </w:r>
    </w:p>
    <w:p w:rsidR="00B357D1" w:rsidRPr="00FD7EBC" w:rsidRDefault="00B357D1" w:rsidP="00536022">
      <w:pPr>
        <w:widowControl w:val="0"/>
        <w:spacing w:line="288" w:lineRule="auto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- объем проверенных средств составил 191 053,2 тысяч рублей;</w:t>
      </w:r>
      <w:r w:rsidRPr="00FD7EBC">
        <w:rPr>
          <w:sz w:val="27"/>
          <w:szCs w:val="27"/>
        </w:rPr>
        <w:tab/>
      </w:r>
    </w:p>
    <w:p w:rsidR="00B357D1" w:rsidRPr="00FD7EBC" w:rsidRDefault="00B357D1" w:rsidP="00536022">
      <w:pPr>
        <w:widowControl w:val="0"/>
        <w:spacing w:line="288" w:lineRule="auto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- объем проверенных расходов составил 110 719,3 тысяч рублей.  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В результате проверок установлены нарушения и недостатки в сумме 124,6 тысяч рублей.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По результатам проверок в целях устранения выявленных нарушений и воздействия на должностных лиц, допустивших нарушения, Управлением направлено 3 представления руководителям проверяемых объектов и учредителям. Результаты рассмотрения представлений и принятые меры по устранению нарушений в Управление представлены.</w:t>
      </w:r>
      <w:r w:rsidRPr="00FD7EBC">
        <w:rPr>
          <w:sz w:val="27"/>
          <w:szCs w:val="27"/>
        </w:rPr>
        <w:tab/>
      </w:r>
    </w:p>
    <w:p w:rsidR="00B357D1" w:rsidRPr="00FD7EBC" w:rsidRDefault="00B357D1" w:rsidP="00536022">
      <w:pPr>
        <w:widowControl w:val="0"/>
        <w:rPr>
          <w:sz w:val="27"/>
          <w:szCs w:val="27"/>
        </w:rPr>
      </w:pPr>
    </w:p>
    <w:p w:rsidR="00B357D1" w:rsidRPr="00FD7EBC" w:rsidRDefault="009C753F" w:rsidP="00536022">
      <w:pPr>
        <w:widowControl w:val="0"/>
        <w:ind w:firstLine="708"/>
        <w:rPr>
          <w:b/>
          <w:i/>
          <w:sz w:val="27"/>
          <w:szCs w:val="27"/>
        </w:rPr>
      </w:pPr>
      <w:r>
        <w:rPr>
          <w:b/>
          <w:i/>
          <w:sz w:val="27"/>
          <w:szCs w:val="27"/>
        </w:rPr>
        <w:t>Результаты</w:t>
      </w:r>
      <w:r w:rsidR="00B357D1" w:rsidRPr="00FD7EBC">
        <w:rPr>
          <w:b/>
          <w:i/>
          <w:sz w:val="27"/>
          <w:szCs w:val="27"/>
        </w:rPr>
        <w:t xml:space="preserve"> контрольных мероприятий </w:t>
      </w:r>
      <w:r>
        <w:rPr>
          <w:b/>
          <w:i/>
          <w:sz w:val="27"/>
          <w:szCs w:val="27"/>
        </w:rPr>
        <w:t>приведены ниже.</w:t>
      </w:r>
    </w:p>
    <w:p w:rsidR="00B357D1" w:rsidRPr="00FD7EBC" w:rsidRDefault="00B357D1" w:rsidP="00536022">
      <w:pPr>
        <w:widowControl w:val="0"/>
        <w:ind w:firstLine="708"/>
        <w:rPr>
          <w:b/>
          <w:i/>
          <w:sz w:val="27"/>
          <w:szCs w:val="27"/>
        </w:rPr>
      </w:pPr>
    </w:p>
    <w:p w:rsidR="00B357D1" w:rsidRPr="00FD7EBC" w:rsidRDefault="00B357D1" w:rsidP="00536022">
      <w:pPr>
        <w:pStyle w:val="a3"/>
        <w:numPr>
          <w:ilvl w:val="0"/>
          <w:numId w:val="4"/>
        </w:numPr>
        <w:ind w:left="0" w:firstLine="426"/>
        <w:jc w:val="both"/>
        <w:rPr>
          <w:b/>
          <w:sz w:val="27"/>
          <w:szCs w:val="27"/>
        </w:rPr>
      </w:pPr>
      <w:r w:rsidRPr="00FD7EBC">
        <w:rPr>
          <w:b/>
          <w:sz w:val="27"/>
          <w:szCs w:val="27"/>
        </w:rPr>
        <w:t>По результатам проверки обоснованности и эффективности использования бюджетных средств на содержание финансовых служб в Муниципальном казенном учреждении «Центр учета и отчетности города Воткинска» (Акт от 28.03.2022 № 1) установлено: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- в нарушение п. 1 п.3.3 ст.32 Федерального закона от 12.01.1996 № 7-ФЗ «О некоммерческих организациях» не размещены на официальном сайте bus.gov.ru. </w:t>
      </w:r>
      <w:r w:rsidRPr="00FD7EBC">
        <w:rPr>
          <w:bCs/>
          <w:sz w:val="27"/>
          <w:szCs w:val="27"/>
        </w:rPr>
        <w:t>учредительные документы государственного (муниципального) учреждения, и внесенные в них изменения</w:t>
      </w:r>
      <w:r w:rsidRPr="00FD7EBC">
        <w:rPr>
          <w:sz w:val="27"/>
          <w:szCs w:val="27"/>
        </w:rPr>
        <w:t>;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- экономический эффект, за счет сокращения затрат на ведение учета путем оптимизации численности сотрудников составил 4 165 937,52 руб., в части оптимизации затрат на информационно-технологическое сопровождение программных продуктов, </w:t>
      </w:r>
      <w:r w:rsidRPr="00FD7EBC">
        <w:rPr>
          <w:sz w:val="27"/>
          <w:szCs w:val="27"/>
        </w:rPr>
        <w:lastRenderedPageBreak/>
        <w:t>консультационную и информационную поддержку программного обеспечения 578 098,80 рублей.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Однако, в связи увеличением окладов в соответствии с Постановлением Администрации города Воткинска от 01.06.2021 № 734 </w:t>
      </w:r>
      <w:r w:rsidRPr="00FD7EBC">
        <w:rPr>
          <w:b/>
          <w:sz w:val="27"/>
          <w:szCs w:val="27"/>
        </w:rPr>
        <w:t xml:space="preserve">на 20%, </w:t>
      </w:r>
      <w:r w:rsidRPr="00FD7EBC">
        <w:rPr>
          <w:sz w:val="27"/>
          <w:szCs w:val="27"/>
        </w:rPr>
        <w:t>фактически годовой фонд на оплату труда сотрудников бухгалтерских служб увеличился на 889 524,48 рублей, с учетом начислений на выплаты по оплате труда 1 158 160,87 руб.</w:t>
      </w:r>
    </w:p>
    <w:p w:rsidR="00B357D1" w:rsidRPr="00FD7EBC" w:rsidRDefault="00B357D1" w:rsidP="00536022">
      <w:pPr>
        <w:widowControl w:val="0"/>
        <w:rPr>
          <w:sz w:val="27"/>
          <w:szCs w:val="27"/>
        </w:rPr>
      </w:pPr>
    </w:p>
    <w:p w:rsidR="00B357D1" w:rsidRPr="00FD7EBC" w:rsidRDefault="00B357D1" w:rsidP="00536022">
      <w:pPr>
        <w:pStyle w:val="a3"/>
        <w:numPr>
          <w:ilvl w:val="0"/>
          <w:numId w:val="4"/>
        </w:numPr>
        <w:ind w:left="0" w:firstLine="425"/>
        <w:jc w:val="both"/>
        <w:rPr>
          <w:b/>
          <w:sz w:val="27"/>
          <w:szCs w:val="27"/>
        </w:rPr>
      </w:pPr>
      <w:r w:rsidRPr="00FD7EBC">
        <w:rPr>
          <w:b/>
          <w:sz w:val="27"/>
          <w:szCs w:val="27"/>
        </w:rPr>
        <w:t>По результатам  внешней проверки годовой отчетности главных администраторов, распорядителей и получателей бюджетных средств, бюджетной отчетности об исполнении консолидированного Бюджета муниципального образования «Город Воткинск» за 2021 год (Акт № 2 от 28.04.2022) установлено:</w:t>
      </w:r>
    </w:p>
    <w:p w:rsidR="00B357D1" w:rsidRPr="00FD7EBC" w:rsidRDefault="00B357D1" w:rsidP="00536022">
      <w:pPr>
        <w:widowControl w:val="0"/>
        <w:ind w:firstLine="425"/>
        <w:jc w:val="both"/>
        <w:rPr>
          <w:rFonts w:eastAsia="Calibri"/>
          <w:sz w:val="27"/>
          <w:szCs w:val="27"/>
          <w:lang w:eastAsia="en-US"/>
        </w:rPr>
      </w:pPr>
      <w:r w:rsidRPr="00FD7EBC">
        <w:rPr>
          <w:rFonts w:eastAsia="Calibri"/>
          <w:sz w:val="27"/>
          <w:szCs w:val="27"/>
          <w:lang w:eastAsia="en-US"/>
        </w:rPr>
        <w:t>- при проведении камеральной проверке нарушений составления отчетности не установлено;</w:t>
      </w:r>
    </w:p>
    <w:p w:rsidR="00B357D1" w:rsidRPr="00FD7EBC" w:rsidRDefault="00B357D1" w:rsidP="00536022">
      <w:pPr>
        <w:widowControl w:val="0"/>
        <w:ind w:firstLine="425"/>
        <w:jc w:val="both"/>
        <w:rPr>
          <w:rFonts w:eastAsia="Calibri"/>
          <w:sz w:val="27"/>
          <w:szCs w:val="27"/>
          <w:lang w:eastAsia="en-US"/>
        </w:rPr>
      </w:pPr>
      <w:r w:rsidRPr="00FD7EBC">
        <w:rPr>
          <w:rFonts w:eastAsia="Calibri"/>
          <w:sz w:val="27"/>
          <w:szCs w:val="27"/>
          <w:lang w:eastAsia="en-US"/>
        </w:rPr>
        <w:t>- контрольные соотношения  между показателями форм бюджетной отчетности, установленные Инструкцией № 191н, соблюдены;</w:t>
      </w:r>
    </w:p>
    <w:p w:rsidR="00B357D1" w:rsidRPr="00FD7EBC" w:rsidRDefault="00B357D1" w:rsidP="00536022">
      <w:pPr>
        <w:widowControl w:val="0"/>
        <w:ind w:firstLine="425"/>
        <w:jc w:val="both"/>
        <w:rPr>
          <w:rFonts w:eastAsia="Calibri"/>
          <w:sz w:val="27"/>
          <w:szCs w:val="27"/>
          <w:lang w:eastAsia="en-US"/>
        </w:rPr>
      </w:pPr>
      <w:r w:rsidRPr="00FD7EBC">
        <w:rPr>
          <w:rFonts w:eastAsia="Calibri"/>
          <w:sz w:val="27"/>
          <w:szCs w:val="27"/>
          <w:lang w:eastAsia="en-US"/>
        </w:rPr>
        <w:t>- при выборочной проверке Главной книги с отчетными данными фактов недостоверных отчетных данных, искажений бюджетной отчетности, осуществления расходов, не предусмотренных бюджетом или осуществленных с превышением бюджетных ассигнований, проведенной проверкой не установлено;</w:t>
      </w:r>
    </w:p>
    <w:p w:rsidR="00B357D1" w:rsidRPr="00FD7EBC" w:rsidRDefault="00B357D1" w:rsidP="00536022">
      <w:pPr>
        <w:widowControl w:val="0"/>
        <w:ind w:firstLine="425"/>
        <w:jc w:val="both"/>
        <w:rPr>
          <w:rFonts w:eastAsia="Calibri"/>
          <w:sz w:val="27"/>
          <w:szCs w:val="27"/>
          <w:lang w:eastAsia="en-US"/>
        </w:rPr>
      </w:pPr>
      <w:r w:rsidRPr="00FD7EBC">
        <w:rPr>
          <w:rFonts w:eastAsia="Calibri"/>
          <w:sz w:val="27"/>
          <w:szCs w:val="27"/>
          <w:lang w:eastAsia="en-US"/>
        </w:rPr>
        <w:t>- внешняя проверка годовой отчетности главных администраторов бюджетных средств консолидированного Бюджета за 2021 год подтверждает достоверность и сбалансированность представленного Отчета.</w:t>
      </w:r>
    </w:p>
    <w:p w:rsidR="00B357D1" w:rsidRPr="00FD7EBC" w:rsidRDefault="00B357D1" w:rsidP="00536022">
      <w:pPr>
        <w:widowControl w:val="0"/>
        <w:ind w:firstLine="425"/>
        <w:jc w:val="both"/>
        <w:rPr>
          <w:rFonts w:eastAsia="Calibri"/>
          <w:sz w:val="27"/>
          <w:szCs w:val="27"/>
          <w:lang w:eastAsia="en-US"/>
        </w:rPr>
      </w:pPr>
    </w:p>
    <w:p w:rsidR="00B357D1" w:rsidRPr="00FD7EBC" w:rsidRDefault="00B357D1" w:rsidP="00536022">
      <w:pPr>
        <w:pStyle w:val="a7"/>
        <w:widowControl w:val="0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b/>
          <w:sz w:val="27"/>
          <w:szCs w:val="27"/>
        </w:rPr>
      </w:pPr>
      <w:proofErr w:type="gramStart"/>
      <w:r w:rsidRPr="00FD7EBC">
        <w:rPr>
          <w:rFonts w:ascii="Times New Roman" w:hAnsi="Times New Roman"/>
          <w:b/>
          <w:sz w:val="27"/>
          <w:szCs w:val="27"/>
        </w:rPr>
        <w:t>В ходе проверки целевого и эффективного использования бюджетных средств, выделенных в 2021 году и на текущий период 2022 года на выполнение мероприятий реестра наказов избирателей и реализацию проектов инициативного бюджетирования в рамках подпрограммы «Благоустройство и охрана окружающей среды» муниципальной программы «Содержание и развитие городского хозяйства на 2020-2024 годы» (Акт от 27.06.2022 № 3)</w:t>
      </w:r>
      <w:r w:rsidRPr="00FD7EBC">
        <w:rPr>
          <w:b/>
          <w:sz w:val="27"/>
          <w:szCs w:val="27"/>
        </w:rPr>
        <w:t xml:space="preserve"> </w:t>
      </w:r>
      <w:r w:rsidRPr="00FD7EBC">
        <w:rPr>
          <w:rFonts w:ascii="Times New Roman" w:hAnsi="Times New Roman"/>
          <w:b/>
          <w:sz w:val="27"/>
          <w:szCs w:val="27"/>
        </w:rPr>
        <w:t>установлено:</w:t>
      </w:r>
      <w:proofErr w:type="gramEnd"/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- при выполнении работ на объекте, устройство тротуара по ул. Серова (от ул. </w:t>
      </w:r>
      <w:proofErr w:type="spellStart"/>
      <w:r w:rsidRPr="00FD7EBC">
        <w:rPr>
          <w:sz w:val="27"/>
          <w:szCs w:val="27"/>
        </w:rPr>
        <w:t>Кунгурцева</w:t>
      </w:r>
      <w:proofErr w:type="spellEnd"/>
      <w:r w:rsidRPr="00FD7EBC">
        <w:rPr>
          <w:sz w:val="27"/>
          <w:szCs w:val="27"/>
        </w:rPr>
        <w:t xml:space="preserve"> в сторону КДЦ Октябрь) по Договор № мз-2021-3-044-119913 от 21 сентября 2021 года и Договор № 029 от 14 октября 2021 года установлено неправильное применение строительных норм, в результате чего была завышена сметная стоимость объекта. На основании установленного факта во время проверки Подрядчиком были выполнены дополнительные работы по обустройству объекта на сумму 124 254,80 рублей; </w:t>
      </w:r>
    </w:p>
    <w:p w:rsidR="00B357D1" w:rsidRPr="00FD7EBC" w:rsidRDefault="00B357D1" w:rsidP="00536022">
      <w:pPr>
        <w:widowControl w:val="0"/>
        <w:shd w:val="clear" w:color="auto" w:fill="FFFFFF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- также по данному объекту в локальный сметный расчет включены работы по подготовке почвы для устройства партерного и обыкновенного газона с внесением растительной земли вручную, которые в нарушение </w:t>
      </w:r>
      <w:r w:rsidRPr="00FD7EBC">
        <w:rPr>
          <w:bCs/>
          <w:sz w:val="27"/>
          <w:szCs w:val="27"/>
        </w:rPr>
        <w:t>ГЭСН 47-01-046-04,</w:t>
      </w:r>
      <w:r w:rsidRPr="00FD7EBC">
        <w:rPr>
          <w:sz w:val="27"/>
          <w:szCs w:val="27"/>
        </w:rPr>
        <w:t xml:space="preserve"> были выполнены не в полном объеме;</w:t>
      </w:r>
    </w:p>
    <w:p w:rsidR="00B357D1" w:rsidRPr="00FD7EBC" w:rsidRDefault="00B357D1" w:rsidP="00536022">
      <w:pPr>
        <w:widowControl w:val="0"/>
        <w:jc w:val="both"/>
        <w:rPr>
          <w:sz w:val="27"/>
          <w:szCs w:val="27"/>
        </w:rPr>
      </w:pPr>
      <w:r w:rsidRPr="00FD7EBC">
        <w:rPr>
          <w:sz w:val="27"/>
          <w:szCs w:val="27"/>
        </w:rPr>
        <w:tab/>
        <w:t xml:space="preserve">- в нарушение п.3.1 Договора № ИМЗ-2021-3-044-014195 от 02 сентября 2021 года (на выполнение работ по ремонту тротуара, расположенного в районе жилых домов по ул. </w:t>
      </w:r>
      <w:proofErr w:type="gramStart"/>
      <w:r w:rsidRPr="00FD7EBC">
        <w:rPr>
          <w:sz w:val="27"/>
          <w:szCs w:val="27"/>
        </w:rPr>
        <w:t>Пролетарская</w:t>
      </w:r>
      <w:proofErr w:type="gramEnd"/>
      <w:r w:rsidRPr="00FD7EBC">
        <w:rPr>
          <w:sz w:val="27"/>
          <w:szCs w:val="27"/>
        </w:rPr>
        <w:t>, д.31Г до ул. Школьная, д.16) Подрядчиком нарушены  сроки выполнения работ;</w:t>
      </w:r>
    </w:p>
    <w:p w:rsidR="00B357D1" w:rsidRPr="00FD7EBC" w:rsidRDefault="00B357D1" w:rsidP="00536022">
      <w:pPr>
        <w:widowControl w:val="0"/>
        <w:tabs>
          <w:tab w:val="left" w:pos="709"/>
        </w:tabs>
        <w:jc w:val="both"/>
        <w:rPr>
          <w:sz w:val="27"/>
          <w:szCs w:val="27"/>
        </w:rPr>
      </w:pPr>
      <w:r w:rsidRPr="00FD7EBC">
        <w:rPr>
          <w:sz w:val="27"/>
          <w:szCs w:val="27"/>
        </w:rPr>
        <w:tab/>
        <w:t>- в нарушение п. 3.1 Муниципального контракта от 02.07.2021 № мз-2021-3-044-085291 (на выполнение работ по обустройству лестничного марша по адресу: г. Воткинск, ул. Гастелло, д.12) Подрядчиком нарушены сроки выполнения работ;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- в ходе проверки установлено неэффективное распоряжение бюджетными средствами в сумме 1 158,4 тыс</w:t>
      </w:r>
      <w:proofErr w:type="gramStart"/>
      <w:r w:rsidRPr="00FD7EBC">
        <w:rPr>
          <w:sz w:val="27"/>
          <w:szCs w:val="27"/>
        </w:rPr>
        <w:t>.р</w:t>
      </w:r>
      <w:proofErr w:type="gramEnd"/>
      <w:r w:rsidRPr="00FD7EBC">
        <w:rPr>
          <w:sz w:val="27"/>
          <w:szCs w:val="27"/>
        </w:rPr>
        <w:t xml:space="preserve">уб., выразившиеся в неиспользовании бюджетных </w:t>
      </w:r>
      <w:r w:rsidRPr="00FD7EBC">
        <w:rPr>
          <w:sz w:val="27"/>
          <w:szCs w:val="27"/>
        </w:rPr>
        <w:lastRenderedPageBreak/>
        <w:t>средств, выделенных на «</w:t>
      </w:r>
      <w:r w:rsidRPr="00FD7EBC">
        <w:rPr>
          <w:color w:val="000000"/>
          <w:sz w:val="27"/>
          <w:szCs w:val="27"/>
        </w:rPr>
        <w:t>Реализацию наказов избирателей и повышение уровня благосостояния</w:t>
      </w:r>
      <w:r w:rsidRPr="00FD7EBC">
        <w:rPr>
          <w:sz w:val="27"/>
          <w:szCs w:val="27"/>
        </w:rPr>
        <w:t>» в полном объеме. Так при 100% финансировании из бюджета города Воткинска на выполнение «</w:t>
      </w:r>
      <w:r w:rsidRPr="00FD7EBC">
        <w:rPr>
          <w:color w:val="000000"/>
          <w:sz w:val="27"/>
          <w:szCs w:val="27"/>
        </w:rPr>
        <w:t>Реализацию наказов избирателей и повышение уровня благосостояния</w:t>
      </w:r>
      <w:r w:rsidRPr="00FD7EBC">
        <w:rPr>
          <w:sz w:val="27"/>
          <w:szCs w:val="27"/>
        </w:rPr>
        <w:t>» фактическое исполнение бюджетных назначений от принятых бюджетных обязательств составило 76,5% (данная сумма бюджетных средств была направлена на наказы избирателей в 2022 году);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- в нарушение п. 3.1 договора № ИМЗ-2022-3-044-001069  от 07 февраля 2022 года (на выполнение работ по устройству площадки для выгула и дрессировки собак в районе МЦ «Победа» по ул. Школьная, д.3 г. Воткинска) Подрядчиком нарушены сроки выполнения работ.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357D1" w:rsidRPr="001B0290" w:rsidTr="004C4FBE">
        <w:tc>
          <w:tcPr>
            <w:tcW w:w="9345" w:type="dxa"/>
            <w:shd w:val="clear" w:color="auto" w:fill="5B9BD5" w:themeFill="accent1"/>
          </w:tcPr>
          <w:p w:rsidR="00B357D1" w:rsidRPr="001B0290" w:rsidRDefault="00B357D1" w:rsidP="00536022">
            <w:pPr>
              <w:pStyle w:val="a8"/>
              <w:widowControl w:val="0"/>
              <w:spacing w:after="0"/>
              <w:ind w:firstLine="709"/>
              <w:contextualSpacing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B97DAC">
              <w:rPr>
                <w:b/>
                <w:bCs/>
                <w:color w:val="FFFFFF" w:themeColor="background1"/>
                <w:spacing w:val="-1"/>
                <w:sz w:val="28"/>
                <w:szCs w:val="28"/>
              </w:rPr>
              <w:t>Предложения</w:t>
            </w:r>
            <w:r>
              <w:rPr>
                <w:b/>
                <w:bCs/>
                <w:color w:val="FFFFFF" w:themeColor="background1"/>
                <w:spacing w:val="-1"/>
                <w:sz w:val="28"/>
                <w:szCs w:val="28"/>
              </w:rPr>
              <w:t xml:space="preserve"> КСУ</w:t>
            </w:r>
          </w:p>
        </w:tc>
      </w:tr>
    </w:tbl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-</w:t>
      </w:r>
      <w:r w:rsidR="00752789">
        <w:rPr>
          <w:sz w:val="27"/>
          <w:szCs w:val="27"/>
        </w:rPr>
        <w:t xml:space="preserve"> </w:t>
      </w:r>
      <w:r w:rsidRPr="00FD7EBC">
        <w:rPr>
          <w:sz w:val="27"/>
          <w:szCs w:val="27"/>
        </w:rPr>
        <w:t>усилить контроль и надзор за ходом и качеством выполняемых работ и соблюдением сроков их выполнения;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-</w:t>
      </w:r>
      <w:r w:rsidR="00752789">
        <w:rPr>
          <w:sz w:val="27"/>
          <w:szCs w:val="27"/>
        </w:rPr>
        <w:t xml:space="preserve"> </w:t>
      </w:r>
      <w:r w:rsidRPr="00FD7EBC">
        <w:rPr>
          <w:sz w:val="27"/>
          <w:szCs w:val="27"/>
        </w:rPr>
        <w:t xml:space="preserve">усилить </w:t>
      </w:r>
      <w:proofErr w:type="gramStart"/>
      <w:r w:rsidRPr="00FD7EBC">
        <w:rPr>
          <w:sz w:val="27"/>
          <w:szCs w:val="27"/>
        </w:rPr>
        <w:t>контроль за</w:t>
      </w:r>
      <w:proofErr w:type="gramEnd"/>
      <w:r w:rsidRPr="00FD7EBC">
        <w:rPr>
          <w:sz w:val="27"/>
          <w:szCs w:val="27"/>
        </w:rPr>
        <w:t xml:space="preserve"> составлением и обоснованностью сметной документации;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- не допускать неэффективного распоряжения и использования бюджетных средств. </w:t>
      </w:r>
    </w:p>
    <w:p w:rsidR="00B357D1" w:rsidRPr="00FD7EBC" w:rsidRDefault="00B357D1" w:rsidP="00536022">
      <w:pPr>
        <w:pStyle w:val="a3"/>
        <w:ind w:left="0"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По результатам проверки в адрес Управления ЖКХ было направлено </w:t>
      </w:r>
      <w:r w:rsidRPr="00FD7EBC">
        <w:rPr>
          <w:b/>
          <w:sz w:val="27"/>
          <w:szCs w:val="27"/>
        </w:rPr>
        <w:t>представление</w:t>
      </w:r>
      <w:r w:rsidRPr="00FD7EBC">
        <w:rPr>
          <w:sz w:val="27"/>
          <w:szCs w:val="27"/>
        </w:rPr>
        <w:t>, в котором КСУ предлагает: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1. Принять меры по недопущению неэффективного распоряжения и использования бюджетных средств.</w:t>
      </w:r>
    </w:p>
    <w:p w:rsidR="00B357D1" w:rsidRPr="00FD7EBC" w:rsidRDefault="00B357D1" w:rsidP="00536022">
      <w:pPr>
        <w:widowControl w:val="0"/>
        <w:ind w:firstLine="708"/>
        <w:jc w:val="both"/>
        <w:rPr>
          <w:iCs/>
          <w:sz w:val="27"/>
          <w:szCs w:val="27"/>
        </w:rPr>
      </w:pPr>
      <w:r w:rsidRPr="00FD7EBC">
        <w:rPr>
          <w:sz w:val="27"/>
          <w:szCs w:val="27"/>
        </w:rPr>
        <w:t>2. П</w:t>
      </w:r>
      <w:r w:rsidRPr="00FD7EBC">
        <w:rPr>
          <w:iCs/>
          <w:sz w:val="27"/>
          <w:szCs w:val="27"/>
        </w:rPr>
        <w:t xml:space="preserve">роводить </w:t>
      </w:r>
      <w:proofErr w:type="gramStart"/>
      <w:r w:rsidRPr="00FD7EBC">
        <w:rPr>
          <w:iCs/>
          <w:sz w:val="27"/>
          <w:szCs w:val="27"/>
        </w:rPr>
        <w:t>контроль за</w:t>
      </w:r>
      <w:proofErr w:type="gramEnd"/>
      <w:r w:rsidRPr="00FD7EBC">
        <w:rPr>
          <w:iCs/>
          <w:sz w:val="27"/>
          <w:szCs w:val="27"/>
        </w:rPr>
        <w:t xml:space="preserve"> обоснованностью сметной документации и объемом выполненных работ в соответствии со сметой.</w:t>
      </w:r>
    </w:p>
    <w:p w:rsidR="00B357D1" w:rsidRPr="00FD7EBC" w:rsidRDefault="00B357D1" w:rsidP="00536022">
      <w:pPr>
        <w:widowControl w:val="0"/>
        <w:ind w:firstLine="708"/>
        <w:jc w:val="both"/>
        <w:rPr>
          <w:iCs/>
          <w:sz w:val="27"/>
          <w:szCs w:val="27"/>
        </w:rPr>
      </w:pPr>
      <w:r w:rsidRPr="00FD7EBC">
        <w:rPr>
          <w:iCs/>
          <w:sz w:val="27"/>
          <w:szCs w:val="27"/>
        </w:rPr>
        <w:t>3. Отслеживать сроки выполнения работ подрядчиком, и своевременно принимать меры, предусмотренные договором (контрактом).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 w:rsidRPr="00FD7EBC">
        <w:rPr>
          <w:color w:val="000000"/>
          <w:sz w:val="27"/>
          <w:szCs w:val="27"/>
        </w:rPr>
        <w:t xml:space="preserve">4. По </w:t>
      </w:r>
      <w:r w:rsidRPr="00FD7EBC">
        <w:rPr>
          <w:sz w:val="27"/>
          <w:szCs w:val="27"/>
        </w:rPr>
        <w:t>Договору № мз-2021-3-044-119913 от 21 сентября 2021 года и Договору № 029 от 14 октября 2021 года п</w:t>
      </w:r>
      <w:r w:rsidRPr="00FD7EBC">
        <w:rPr>
          <w:color w:val="000000"/>
          <w:sz w:val="27"/>
          <w:szCs w:val="27"/>
        </w:rPr>
        <w:t xml:space="preserve">ривлечь подрядчика к устранению недостатков (закончить работы в соответствии с </w:t>
      </w:r>
      <w:r w:rsidRPr="00FD7EBC">
        <w:rPr>
          <w:bCs/>
          <w:sz w:val="27"/>
          <w:szCs w:val="27"/>
        </w:rPr>
        <w:t>ГЭСН 47-01-046-04)</w:t>
      </w:r>
      <w:r w:rsidRPr="00FD7EBC">
        <w:rPr>
          <w:color w:val="000000"/>
          <w:sz w:val="27"/>
          <w:szCs w:val="27"/>
        </w:rPr>
        <w:t xml:space="preserve"> и приведению тротуаров и территории вокруг них в надлежащее состояние.</w:t>
      </w:r>
      <w:r w:rsidRPr="00FD7EBC">
        <w:rPr>
          <w:sz w:val="27"/>
          <w:szCs w:val="27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357D1" w:rsidRPr="001B0290" w:rsidTr="004C4FBE">
        <w:tc>
          <w:tcPr>
            <w:tcW w:w="9345" w:type="dxa"/>
            <w:shd w:val="clear" w:color="auto" w:fill="5B9BD5" w:themeFill="accent1"/>
          </w:tcPr>
          <w:p w:rsidR="00B357D1" w:rsidRPr="001B0290" w:rsidRDefault="00B357D1" w:rsidP="00536022">
            <w:pPr>
              <w:pStyle w:val="a8"/>
              <w:widowControl w:val="0"/>
              <w:spacing w:after="0"/>
              <w:ind w:firstLine="709"/>
              <w:contextualSpacing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B97DAC">
              <w:rPr>
                <w:b/>
                <w:bCs/>
                <w:color w:val="FFFFFF" w:themeColor="background1"/>
                <w:spacing w:val="-1"/>
                <w:sz w:val="28"/>
                <w:szCs w:val="28"/>
              </w:rPr>
              <w:t>Принятые меры</w:t>
            </w:r>
          </w:p>
        </w:tc>
      </w:tr>
    </w:tbl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В ответ на представление Управление ЖКХ отчиталось, что: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- подрядчиком проведены работы по подготовке почвы для устройства партерного и обыкновенного газона с внесением растительной земли (представлены фотографии, сотрудники КСУ выезжали на место для проверки работы);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- по просроченным контрактам в адрес подрядных организаций  направлены претензионные письма;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- должностное лицо, допустившее данные нарушения привлечено к дисциплинарной ответственности.</w:t>
      </w:r>
    </w:p>
    <w:p w:rsidR="00B357D1" w:rsidRPr="00FD7EBC" w:rsidRDefault="00B357D1" w:rsidP="00536022">
      <w:pPr>
        <w:widowControl w:val="0"/>
        <w:rPr>
          <w:sz w:val="27"/>
          <w:szCs w:val="27"/>
        </w:rPr>
      </w:pPr>
    </w:p>
    <w:p w:rsidR="00B357D1" w:rsidRPr="00FD7EBC" w:rsidRDefault="00B357D1" w:rsidP="00536022">
      <w:pPr>
        <w:pStyle w:val="a3"/>
        <w:numPr>
          <w:ilvl w:val="0"/>
          <w:numId w:val="4"/>
        </w:numPr>
        <w:ind w:left="0" w:firstLine="709"/>
        <w:jc w:val="both"/>
        <w:rPr>
          <w:b/>
          <w:sz w:val="27"/>
          <w:szCs w:val="27"/>
        </w:rPr>
      </w:pPr>
      <w:r w:rsidRPr="00FD7EBC">
        <w:rPr>
          <w:b/>
          <w:sz w:val="27"/>
          <w:szCs w:val="27"/>
          <w:shd w:val="clear" w:color="auto" w:fill="FFFFFF"/>
        </w:rPr>
        <w:t xml:space="preserve">В ходе проверки по оценке эффективности, управления и распоряжения муниципальной собственностью переданной Администрации города Воткинска в хозяйственное ведение и </w:t>
      </w:r>
      <w:proofErr w:type="gramStart"/>
      <w:r w:rsidRPr="00FD7EBC">
        <w:rPr>
          <w:b/>
          <w:sz w:val="27"/>
          <w:szCs w:val="27"/>
          <w:shd w:val="clear" w:color="auto" w:fill="FFFFFF"/>
        </w:rPr>
        <w:t>контроль за</w:t>
      </w:r>
      <w:proofErr w:type="gramEnd"/>
      <w:r w:rsidRPr="00FD7EBC">
        <w:rPr>
          <w:b/>
          <w:sz w:val="27"/>
          <w:szCs w:val="27"/>
          <w:shd w:val="clear" w:color="auto" w:fill="FFFFFF"/>
        </w:rPr>
        <w:t xml:space="preserve"> соблюдением установленного порядка формирования такой собственности, управления и распоряжения такой собственностью в 2021 году и за истекший период 2022 года</w:t>
      </w:r>
      <w:r w:rsidRPr="00FD7EBC">
        <w:rPr>
          <w:b/>
          <w:sz w:val="27"/>
          <w:szCs w:val="27"/>
        </w:rPr>
        <w:t xml:space="preserve"> установлено</w:t>
      </w:r>
      <w:r w:rsidRPr="00FD7EBC">
        <w:rPr>
          <w:b/>
          <w:sz w:val="27"/>
          <w:szCs w:val="27"/>
          <w:shd w:val="clear" w:color="auto" w:fill="FFFFFF"/>
        </w:rPr>
        <w:t>: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7"/>
          <w:szCs w:val="27"/>
        </w:rPr>
      </w:pPr>
      <w:r w:rsidRPr="00FD7EBC">
        <w:rPr>
          <w:rFonts w:eastAsia="Calibri"/>
          <w:sz w:val="27"/>
          <w:szCs w:val="27"/>
        </w:rPr>
        <w:t xml:space="preserve">1. </w:t>
      </w:r>
      <w:proofErr w:type="gramStart"/>
      <w:r w:rsidRPr="00FD7EBC">
        <w:rPr>
          <w:rFonts w:eastAsia="Calibri"/>
          <w:sz w:val="27"/>
          <w:szCs w:val="27"/>
        </w:rPr>
        <w:t xml:space="preserve">В нарушение п.п. 3.1.- 3.3. пункта 3 приказа </w:t>
      </w:r>
      <w:r w:rsidRPr="00FD7EBC">
        <w:rPr>
          <w:sz w:val="27"/>
          <w:szCs w:val="27"/>
        </w:rPr>
        <w:t xml:space="preserve">Минфина РФ от 13.06.1995 № 49 (ред. от 08.11.2010) «Об утверждении Методических указаний по инвентаризации имущества и финансовых обязательств» при инвентаризации </w:t>
      </w:r>
      <w:r w:rsidRPr="00FD7EBC">
        <w:rPr>
          <w:rFonts w:eastAsia="Calibri"/>
          <w:sz w:val="27"/>
          <w:szCs w:val="27"/>
        </w:rPr>
        <w:t xml:space="preserve"> зданий, сооружений и другого недвижимого имущества не  включены в инвентаризационную опись № 0000-000069 от 07.12.2021 объекты недвижимого имущества: здание нежилое пристроенное </w:t>
      </w:r>
      <w:r w:rsidRPr="00FD7EBC">
        <w:rPr>
          <w:sz w:val="27"/>
          <w:szCs w:val="27"/>
        </w:rPr>
        <w:t>с кадастровым № 18:27:030609:157 и  туалет (объект без правоустанавливающих</w:t>
      </w:r>
      <w:proofErr w:type="gramEnd"/>
      <w:r w:rsidRPr="00FD7EBC">
        <w:rPr>
          <w:sz w:val="27"/>
          <w:szCs w:val="27"/>
        </w:rPr>
        <w:t xml:space="preserve"> документов).</w:t>
      </w:r>
    </w:p>
    <w:p w:rsidR="00B357D1" w:rsidRPr="00F446E8" w:rsidRDefault="00B357D1" w:rsidP="00536022">
      <w:pPr>
        <w:widowControl w:val="0"/>
        <w:ind w:firstLine="708"/>
        <w:jc w:val="both"/>
        <w:rPr>
          <w:rFonts w:eastAsia="Calibri"/>
          <w:sz w:val="27"/>
          <w:szCs w:val="27"/>
        </w:rPr>
      </w:pPr>
      <w:r w:rsidRPr="00FD7EBC">
        <w:rPr>
          <w:rFonts w:eastAsia="Calibri"/>
          <w:sz w:val="27"/>
          <w:szCs w:val="27"/>
        </w:rPr>
        <w:lastRenderedPageBreak/>
        <w:t>2. В здании</w:t>
      </w:r>
      <w:r w:rsidRPr="00FD7EBC">
        <w:rPr>
          <w:bCs/>
          <w:sz w:val="27"/>
          <w:szCs w:val="27"/>
        </w:rPr>
        <w:t xml:space="preserve"> (здание, назначение: нежилое, 3-этажное общая площадь 3594 кв</w:t>
      </w:r>
      <w:proofErr w:type="gramStart"/>
      <w:r w:rsidRPr="00FD7EBC">
        <w:rPr>
          <w:bCs/>
          <w:sz w:val="27"/>
          <w:szCs w:val="27"/>
        </w:rPr>
        <w:t>.м</w:t>
      </w:r>
      <w:proofErr w:type="gramEnd"/>
      <w:r w:rsidRPr="00FD7EBC">
        <w:rPr>
          <w:bCs/>
          <w:sz w:val="27"/>
          <w:szCs w:val="27"/>
        </w:rPr>
        <w:t xml:space="preserve">,) по адресу: УР, г. Воткинск, ул. Ленина, д.7 инв.№101120002 </w:t>
      </w:r>
      <w:r w:rsidRPr="00FD7EBC">
        <w:rPr>
          <w:rFonts w:eastAsia="Calibri"/>
          <w:sz w:val="27"/>
          <w:szCs w:val="27"/>
        </w:rPr>
        <w:t xml:space="preserve">в составе имущества, переданного на праве оперативного управления Администрации города Воткинска, имеют место неиспользованные площади. Помещение столовой общей площадью 307 кв.м., и здание контрольно-пропускного пункта общей площадью 2,3 кв.м. используются не по назначению, </w:t>
      </w:r>
      <w:r w:rsidRPr="00F446E8">
        <w:rPr>
          <w:rFonts w:eastAsia="Calibri"/>
          <w:sz w:val="27"/>
          <w:szCs w:val="27"/>
        </w:rPr>
        <w:t xml:space="preserve">что говорит о  неэффективном использовании имущества. 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  <w:u w:val="single"/>
        </w:rPr>
      </w:pPr>
      <w:r w:rsidRPr="00FD7EBC">
        <w:rPr>
          <w:rFonts w:eastAsia="Calibri"/>
          <w:sz w:val="27"/>
          <w:szCs w:val="27"/>
        </w:rPr>
        <w:t>3. При выборочной проверке объектов движимого имущества установлено, что транспортные средства:</w:t>
      </w:r>
      <w:r w:rsidRPr="00FD7EBC">
        <w:rPr>
          <w:sz w:val="27"/>
          <w:szCs w:val="27"/>
        </w:rPr>
        <w:t xml:space="preserve"> автомобиль </w:t>
      </w:r>
      <w:r w:rsidRPr="00FD7EBC">
        <w:rPr>
          <w:sz w:val="27"/>
          <w:szCs w:val="27"/>
          <w:lang w:val="en-US"/>
        </w:rPr>
        <w:t>LADA</w:t>
      </w:r>
      <w:r w:rsidRPr="00FD7EBC">
        <w:rPr>
          <w:sz w:val="27"/>
          <w:szCs w:val="27"/>
        </w:rPr>
        <w:t xml:space="preserve"> </w:t>
      </w:r>
      <w:r w:rsidRPr="00FD7EBC">
        <w:rPr>
          <w:sz w:val="27"/>
          <w:szCs w:val="27"/>
          <w:lang w:val="en-US"/>
        </w:rPr>
        <w:t>VESTA</w:t>
      </w:r>
      <w:r w:rsidRPr="00FD7EBC">
        <w:rPr>
          <w:sz w:val="27"/>
          <w:szCs w:val="27"/>
        </w:rPr>
        <w:t xml:space="preserve"> </w:t>
      </w:r>
      <w:r w:rsidRPr="00FD7EBC">
        <w:rPr>
          <w:sz w:val="27"/>
          <w:szCs w:val="27"/>
          <w:lang w:val="en-US"/>
        </w:rPr>
        <w:t>GFL</w:t>
      </w:r>
      <w:r w:rsidRPr="00FD7EBC">
        <w:rPr>
          <w:sz w:val="27"/>
          <w:szCs w:val="27"/>
        </w:rPr>
        <w:t xml:space="preserve"> 110 инвентарный № 101350005; автомобиль ГАЗ 31105 инвентарный № 101350004 не эксплуатируются, находятся в рабочем состоянии, что говорит о </w:t>
      </w:r>
      <w:r w:rsidRPr="00FD7EBC">
        <w:rPr>
          <w:sz w:val="27"/>
          <w:szCs w:val="27"/>
          <w:u w:val="single"/>
        </w:rPr>
        <w:t>неэффективном использовании имущества.</w:t>
      </w:r>
    </w:p>
    <w:p w:rsidR="00B357D1" w:rsidRPr="00FD7EBC" w:rsidRDefault="00B357D1" w:rsidP="00536022">
      <w:pPr>
        <w:widowControl w:val="0"/>
        <w:ind w:firstLine="708"/>
        <w:jc w:val="both"/>
        <w:rPr>
          <w:b/>
          <w:sz w:val="27"/>
          <w:szCs w:val="27"/>
          <w:u w:val="single"/>
        </w:rPr>
      </w:pPr>
      <w:r w:rsidRPr="00FD7EBC">
        <w:rPr>
          <w:sz w:val="27"/>
          <w:szCs w:val="27"/>
        </w:rPr>
        <w:t>4.</w:t>
      </w:r>
      <w:r w:rsidRPr="00FD7EBC">
        <w:rPr>
          <w:b/>
          <w:i/>
          <w:sz w:val="27"/>
          <w:szCs w:val="27"/>
        </w:rPr>
        <w:t xml:space="preserve"> </w:t>
      </w:r>
      <w:r w:rsidRPr="00FD7EBC">
        <w:rPr>
          <w:sz w:val="27"/>
          <w:szCs w:val="27"/>
        </w:rPr>
        <w:t>В нарушение пункта 1.6 Постановления Госстроя РФ от 27.09.2003 № 170 (с изм. от 22.06.2022) «Об утверждении Правил и норм технической эксплуатации жилищного фонда» и норм Градостроительного Кодекса РФ в кабинете 219 на втором этаже (</w:t>
      </w:r>
      <w:proofErr w:type="spellStart"/>
      <w:r w:rsidRPr="00FD7EBC">
        <w:rPr>
          <w:sz w:val="27"/>
          <w:szCs w:val="27"/>
        </w:rPr>
        <w:t>вн</w:t>
      </w:r>
      <w:proofErr w:type="spellEnd"/>
      <w:r w:rsidRPr="00FD7EBC">
        <w:rPr>
          <w:sz w:val="27"/>
          <w:szCs w:val="27"/>
        </w:rPr>
        <w:t>.№№ 31,29, 27, 28, 26)</w:t>
      </w:r>
      <w:r w:rsidRPr="00FD7EBC">
        <w:rPr>
          <w:bCs/>
          <w:sz w:val="27"/>
          <w:szCs w:val="27"/>
        </w:rPr>
        <w:t xml:space="preserve"> </w:t>
      </w:r>
      <w:r w:rsidRPr="00FD7EBC">
        <w:rPr>
          <w:rFonts w:eastAsia="Calibri"/>
          <w:sz w:val="27"/>
          <w:szCs w:val="27"/>
        </w:rPr>
        <w:t xml:space="preserve"> здания</w:t>
      </w:r>
      <w:r w:rsidRPr="00FD7EBC">
        <w:rPr>
          <w:bCs/>
          <w:sz w:val="27"/>
          <w:szCs w:val="27"/>
        </w:rPr>
        <w:t xml:space="preserve"> инв.№101120002 (назначение: нежилое, 3-этажное, общая площадь 3594 кв</w:t>
      </w:r>
      <w:proofErr w:type="gramStart"/>
      <w:r w:rsidRPr="00FD7EBC">
        <w:rPr>
          <w:bCs/>
          <w:sz w:val="27"/>
          <w:szCs w:val="27"/>
        </w:rPr>
        <w:t>.м</w:t>
      </w:r>
      <w:proofErr w:type="gramEnd"/>
      <w:r w:rsidRPr="00FD7EBC">
        <w:rPr>
          <w:bCs/>
          <w:sz w:val="27"/>
          <w:szCs w:val="27"/>
        </w:rPr>
        <w:t xml:space="preserve">, по адресу: УР г. Воткинск ул. Ленина д.7) </w:t>
      </w:r>
      <w:r w:rsidRPr="00FD7EBC">
        <w:rPr>
          <w:sz w:val="27"/>
          <w:szCs w:val="27"/>
        </w:rPr>
        <w:t xml:space="preserve">зафиксирована </w:t>
      </w:r>
      <w:r w:rsidRPr="00FD7EBC">
        <w:rPr>
          <w:sz w:val="27"/>
          <w:szCs w:val="27"/>
          <w:u w:val="single"/>
        </w:rPr>
        <w:t>перепланировка стен</w:t>
      </w:r>
      <w:r w:rsidRPr="00FD7EBC">
        <w:rPr>
          <w:sz w:val="27"/>
          <w:szCs w:val="27"/>
        </w:rPr>
        <w:t xml:space="preserve">, </w:t>
      </w:r>
      <w:r w:rsidRPr="00FD7EBC">
        <w:rPr>
          <w:sz w:val="27"/>
          <w:szCs w:val="27"/>
          <w:u w:val="single"/>
        </w:rPr>
        <w:t>которая не отражена в техническом паспорте здания.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 w:rsidRPr="00FD7EBC">
        <w:rPr>
          <w:rFonts w:eastAsia="Calibri"/>
          <w:sz w:val="27"/>
          <w:szCs w:val="27"/>
        </w:rPr>
        <w:t xml:space="preserve">5. </w:t>
      </w:r>
      <w:r w:rsidRPr="00FD7EBC">
        <w:rPr>
          <w:color w:val="000000"/>
          <w:sz w:val="27"/>
          <w:szCs w:val="27"/>
        </w:rPr>
        <w:t>В нарушение подпунктов 3.2.6, 3.2.9, 3.2.10, 3.2.11 пункта 3.2 раздела 3 Договора безвозмездного пользования муниципальным имуществом от 04.10.2017 №4/БП-17</w:t>
      </w:r>
      <w:r w:rsidRPr="00FD7EBC">
        <w:rPr>
          <w:b/>
          <w:i/>
          <w:color w:val="000000"/>
          <w:sz w:val="27"/>
          <w:szCs w:val="27"/>
        </w:rPr>
        <w:t xml:space="preserve"> </w:t>
      </w:r>
      <w:r w:rsidRPr="00FD7EBC">
        <w:rPr>
          <w:color w:val="000000"/>
          <w:sz w:val="27"/>
          <w:szCs w:val="27"/>
        </w:rPr>
        <w:t>Бюджетным учреждением Удмуртской Республики «Центр кадастровой оценки и технической инвентаризации недвижимого имущества» не обеспечено надлежащее содержание муниципального имущества.</w:t>
      </w:r>
    </w:p>
    <w:p w:rsidR="00B357D1" w:rsidRPr="00FD7EBC" w:rsidRDefault="00B357D1" w:rsidP="00536022">
      <w:pPr>
        <w:widowControl w:val="0"/>
        <w:ind w:firstLine="708"/>
        <w:jc w:val="both"/>
        <w:rPr>
          <w:color w:val="000000"/>
          <w:sz w:val="27"/>
          <w:szCs w:val="27"/>
        </w:rPr>
      </w:pPr>
      <w:r w:rsidRPr="00FD7EBC">
        <w:rPr>
          <w:sz w:val="27"/>
          <w:szCs w:val="27"/>
        </w:rPr>
        <w:t xml:space="preserve">6. В нарушение пункта 2.1 </w:t>
      </w:r>
      <w:r w:rsidRPr="00FD7EBC">
        <w:rPr>
          <w:color w:val="000000"/>
          <w:sz w:val="27"/>
          <w:szCs w:val="27"/>
        </w:rPr>
        <w:t xml:space="preserve">Договора безвозмездного  пользования муниципальным имуществом от 04.10.2017 №4/БП-17 </w:t>
      </w:r>
      <w:r w:rsidRPr="00F446E8">
        <w:rPr>
          <w:color w:val="000000"/>
          <w:sz w:val="27"/>
          <w:szCs w:val="27"/>
          <w:u w:val="single"/>
        </w:rPr>
        <w:t xml:space="preserve">Администрация города Воткинска не использовала право  </w:t>
      </w:r>
      <w:r w:rsidRPr="00FD7EBC">
        <w:rPr>
          <w:color w:val="000000"/>
          <w:sz w:val="27"/>
          <w:szCs w:val="27"/>
          <w:u w:val="single"/>
        </w:rPr>
        <w:t xml:space="preserve">в части осуществления </w:t>
      </w:r>
      <w:proofErr w:type="gramStart"/>
      <w:r w:rsidRPr="00FD7EBC">
        <w:rPr>
          <w:color w:val="000000"/>
          <w:sz w:val="27"/>
          <w:szCs w:val="27"/>
          <w:u w:val="single"/>
        </w:rPr>
        <w:t>контроля за</w:t>
      </w:r>
      <w:proofErr w:type="gramEnd"/>
      <w:r w:rsidRPr="00FD7EBC">
        <w:rPr>
          <w:color w:val="000000"/>
          <w:sz w:val="27"/>
          <w:szCs w:val="27"/>
          <w:u w:val="single"/>
        </w:rPr>
        <w:t xml:space="preserve"> соблюдением эксплуатации и использования имущества</w:t>
      </w:r>
      <w:r w:rsidRPr="00FD7EBC">
        <w:rPr>
          <w:color w:val="000000"/>
          <w:sz w:val="27"/>
          <w:szCs w:val="27"/>
        </w:rPr>
        <w:t>.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681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7. </w:t>
      </w:r>
      <w:proofErr w:type="gramStart"/>
      <w:r w:rsidRPr="00FD7EBC">
        <w:rPr>
          <w:sz w:val="27"/>
          <w:szCs w:val="27"/>
        </w:rPr>
        <w:t xml:space="preserve">В нарушение пункта 6, пункта 7 статьи 55.24 Градостроительного Кодекса Российской Федерации эксплуатационный контроль зданий Администрацией города Воткинска должным образом </w:t>
      </w:r>
      <w:r w:rsidRPr="00FD7EBC">
        <w:rPr>
          <w:sz w:val="27"/>
          <w:szCs w:val="27"/>
          <w:u w:val="single"/>
        </w:rPr>
        <w:t>не осуществляется</w:t>
      </w:r>
      <w:r w:rsidRPr="00FD7EBC">
        <w:rPr>
          <w:sz w:val="27"/>
          <w:szCs w:val="27"/>
        </w:rPr>
        <w:t xml:space="preserve">, порядок проведения плановых осмотров эксплуатируемых зданий не разработан, при весенних и осенних осмотрах здания современные средства технической диагностики </w:t>
      </w:r>
      <w:r w:rsidRPr="00FD7EBC">
        <w:rPr>
          <w:sz w:val="27"/>
          <w:szCs w:val="27"/>
          <w:u w:val="single"/>
        </w:rPr>
        <w:t>не используются,</w:t>
      </w:r>
      <w:r w:rsidRPr="00FD7EBC">
        <w:rPr>
          <w:sz w:val="27"/>
          <w:szCs w:val="27"/>
        </w:rPr>
        <w:t xml:space="preserve"> несмотря на истечение нормативных сроков эксплуатации комплексное обследование технического состояния зданий (сооружений) </w:t>
      </w:r>
      <w:r w:rsidRPr="00FD7EBC">
        <w:rPr>
          <w:sz w:val="27"/>
          <w:szCs w:val="27"/>
          <w:u w:val="single"/>
        </w:rPr>
        <w:t>не проведено</w:t>
      </w:r>
      <w:r w:rsidRPr="00FD7EBC">
        <w:rPr>
          <w:sz w:val="27"/>
          <w:szCs w:val="27"/>
        </w:rPr>
        <w:t xml:space="preserve">. </w:t>
      </w:r>
      <w:proofErr w:type="gramEnd"/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8. В нарушение пункта</w:t>
      </w:r>
      <w:r w:rsidRPr="00FD7EBC">
        <w:rPr>
          <w:bCs/>
          <w:sz w:val="27"/>
          <w:szCs w:val="27"/>
        </w:rPr>
        <w:t xml:space="preserve"> 5 статьи 55.25. </w:t>
      </w:r>
      <w:r w:rsidRPr="00FD7EBC">
        <w:rPr>
          <w:sz w:val="27"/>
          <w:szCs w:val="27"/>
        </w:rPr>
        <w:t xml:space="preserve">Градостроительного Кодекса РФ журнал технической эксплуатации зданий </w:t>
      </w:r>
      <w:r w:rsidRPr="00FD7EBC">
        <w:rPr>
          <w:sz w:val="27"/>
          <w:szCs w:val="27"/>
          <w:u w:val="single"/>
        </w:rPr>
        <w:t>не ведется.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  <w:u w:val="single"/>
        </w:rPr>
      </w:pPr>
      <w:r w:rsidRPr="00FD7EBC">
        <w:rPr>
          <w:sz w:val="27"/>
          <w:szCs w:val="27"/>
          <w:shd w:val="clear" w:color="auto" w:fill="FFFFFF"/>
        </w:rPr>
        <w:t>9. В нарушение пункта 11 статьи 55.24</w:t>
      </w:r>
      <w:r w:rsidRPr="00FD7EBC">
        <w:rPr>
          <w:sz w:val="27"/>
          <w:szCs w:val="27"/>
        </w:rPr>
        <w:t xml:space="preserve"> Порядок проведения осмотра зданий, сооружений в целях оценки их технического состояния и надлежащего технического обслуживания </w:t>
      </w:r>
      <w:r w:rsidRPr="00FD7EBC">
        <w:rPr>
          <w:sz w:val="27"/>
          <w:szCs w:val="27"/>
          <w:u w:val="single"/>
        </w:rPr>
        <w:t>не утвержден.</w:t>
      </w:r>
    </w:p>
    <w:p w:rsidR="00B357D1" w:rsidRPr="00B97DAC" w:rsidRDefault="00B357D1" w:rsidP="00536022">
      <w:pPr>
        <w:widowControl w:val="0"/>
        <w:ind w:firstLine="709"/>
        <w:contextualSpacing/>
        <w:jc w:val="both"/>
        <w:rPr>
          <w:spacing w:val="-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357D1" w:rsidRPr="001B0290" w:rsidTr="004C4FBE">
        <w:tc>
          <w:tcPr>
            <w:tcW w:w="9345" w:type="dxa"/>
            <w:shd w:val="clear" w:color="auto" w:fill="5B9BD5" w:themeFill="accent1"/>
          </w:tcPr>
          <w:p w:rsidR="00B357D1" w:rsidRPr="001B0290" w:rsidRDefault="00B357D1" w:rsidP="00536022">
            <w:pPr>
              <w:pStyle w:val="a8"/>
              <w:widowControl w:val="0"/>
              <w:spacing w:after="0"/>
              <w:ind w:firstLine="709"/>
              <w:contextualSpacing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B97DAC">
              <w:rPr>
                <w:b/>
                <w:bCs/>
                <w:color w:val="FFFFFF" w:themeColor="background1"/>
                <w:spacing w:val="-1"/>
                <w:sz w:val="28"/>
                <w:szCs w:val="28"/>
              </w:rPr>
              <w:t>Предложения</w:t>
            </w:r>
            <w:r>
              <w:rPr>
                <w:b/>
                <w:bCs/>
                <w:color w:val="FFFFFF" w:themeColor="background1"/>
                <w:spacing w:val="-1"/>
                <w:sz w:val="28"/>
                <w:szCs w:val="28"/>
              </w:rPr>
              <w:t xml:space="preserve"> КСУ</w:t>
            </w:r>
          </w:p>
        </w:tc>
      </w:tr>
    </w:tbl>
    <w:p w:rsidR="00B357D1" w:rsidRPr="00FD7EBC" w:rsidRDefault="00B357D1" w:rsidP="00536022">
      <w:pPr>
        <w:pStyle w:val="a3"/>
        <w:ind w:left="0"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По результатам проверки в адрес Администрации города Воткинска было направлено </w:t>
      </w:r>
      <w:r w:rsidRPr="00FD7EBC">
        <w:rPr>
          <w:b/>
          <w:sz w:val="27"/>
          <w:szCs w:val="27"/>
        </w:rPr>
        <w:t>представление</w:t>
      </w:r>
      <w:r w:rsidRPr="00FD7EBC">
        <w:rPr>
          <w:sz w:val="27"/>
          <w:szCs w:val="27"/>
        </w:rPr>
        <w:t>, в котором КСУ отражает, что д</w:t>
      </w:r>
      <w:r w:rsidRPr="00FD7EBC">
        <w:rPr>
          <w:iCs/>
          <w:sz w:val="27"/>
          <w:szCs w:val="27"/>
        </w:rPr>
        <w:t xml:space="preserve">опущенные нарушения и недостатки в организации деятельности Администрации стали возможными в виду того, что Аппаратом Администрации города Воткинска </w:t>
      </w:r>
      <w:r w:rsidRPr="00FD7EBC">
        <w:rPr>
          <w:sz w:val="27"/>
          <w:szCs w:val="27"/>
        </w:rPr>
        <w:t>должным образом не осуществляется</w:t>
      </w:r>
      <w:r w:rsidRPr="00FD7EBC">
        <w:rPr>
          <w:iCs/>
          <w:sz w:val="27"/>
          <w:szCs w:val="27"/>
        </w:rPr>
        <w:t xml:space="preserve"> </w:t>
      </w:r>
      <w:r w:rsidRPr="00FD7EBC">
        <w:rPr>
          <w:sz w:val="27"/>
          <w:szCs w:val="27"/>
        </w:rPr>
        <w:t xml:space="preserve">эксплуатационный контроль </w:t>
      </w:r>
      <w:proofErr w:type="gramStart"/>
      <w:r w:rsidRPr="00FD7EBC">
        <w:rPr>
          <w:sz w:val="27"/>
          <w:szCs w:val="27"/>
        </w:rPr>
        <w:t>зданий</w:t>
      </w:r>
      <w:proofErr w:type="gramEnd"/>
      <w:r w:rsidRPr="00FD7EBC">
        <w:rPr>
          <w:sz w:val="27"/>
          <w:szCs w:val="27"/>
        </w:rPr>
        <w:t xml:space="preserve"> предусмотренный Градостроительным Кодексом РФ, и </w:t>
      </w:r>
      <w:r w:rsidRPr="00FD7EBC">
        <w:rPr>
          <w:b/>
          <w:sz w:val="27"/>
          <w:szCs w:val="27"/>
        </w:rPr>
        <w:t>предлагает</w:t>
      </w:r>
      <w:r w:rsidRPr="00FD7EBC">
        <w:rPr>
          <w:sz w:val="27"/>
          <w:szCs w:val="27"/>
        </w:rPr>
        <w:t>: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1. принять меры по недопущению неэффективного распоряжения и использования имущества переданного Администрации города Воткинска;</w:t>
      </w:r>
    </w:p>
    <w:p w:rsidR="00B357D1" w:rsidRPr="00FD7EBC" w:rsidRDefault="00B357D1" w:rsidP="00536022">
      <w:pPr>
        <w:widowControl w:val="0"/>
        <w:ind w:firstLine="709"/>
        <w:jc w:val="both"/>
        <w:rPr>
          <w:iCs/>
          <w:sz w:val="27"/>
          <w:szCs w:val="27"/>
        </w:rPr>
      </w:pPr>
      <w:r w:rsidRPr="00FD7EBC">
        <w:rPr>
          <w:sz w:val="27"/>
          <w:szCs w:val="27"/>
        </w:rPr>
        <w:t>2. о</w:t>
      </w:r>
      <w:r w:rsidRPr="00FD7EBC">
        <w:rPr>
          <w:color w:val="000000"/>
          <w:sz w:val="27"/>
          <w:szCs w:val="27"/>
        </w:rPr>
        <w:t xml:space="preserve">существлять </w:t>
      </w:r>
      <w:proofErr w:type="gramStart"/>
      <w:r w:rsidRPr="00FD7EBC">
        <w:rPr>
          <w:color w:val="000000"/>
          <w:sz w:val="27"/>
          <w:szCs w:val="27"/>
        </w:rPr>
        <w:t>контроль за</w:t>
      </w:r>
      <w:proofErr w:type="gramEnd"/>
      <w:r w:rsidRPr="00FD7EBC">
        <w:rPr>
          <w:color w:val="000000"/>
          <w:sz w:val="27"/>
          <w:szCs w:val="27"/>
        </w:rPr>
        <w:t xml:space="preserve"> соблюдением эксплуатации и использования имущества переданного по</w:t>
      </w:r>
      <w:r w:rsidRPr="00FD7EBC">
        <w:rPr>
          <w:iCs/>
          <w:sz w:val="27"/>
          <w:szCs w:val="27"/>
        </w:rPr>
        <w:t xml:space="preserve"> </w:t>
      </w:r>
      <w:r w:rsidRPr="00FD7EBC">
        <w:rPr>
          <w:color w:val="000000"/>
          <w:sz w:val="27"/>
          <w:szCs w:val="27"/>
        </w:rPr>
        <w:t xml:space="preserve">Договорам безвозмездного  пользования муниципальным </w:t>
      </w:r>
      <w:r w:rsidRPr="00FD7EBC">
        <w:rPr>
          <w:color w:val="000000"/>
          <w:sz w:val="27"/>
          <w:szCs w:val="27"/>
        </w:rPr>
        <w:lastRenderedPageBreak/>
        <w:t xml:space="preserve">имуществом </w:t>
      </w:r>
      <w:r w:rsidRPr="00FD7EBC">
        <w:rPr>
          <w:iCs/>
          <w:sz w:val="27"/>
          <w:szCs w:val="27"/>
        </w:rPr>
        <w:t>в соответствии с договором;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iCs/>
          <w:sz w:val="27"/>
          <w:szCs w:val="27"/>
        </w:rPr>
        <w:t xml:space="preserve">3. своевременно </w:t>
      </w:r>
      <w:r w:rsidRPr="00FD7EBC">
        <w:rPr>
          <w:sz w:val="27"/>
          <w:szCs w:val="27"/>
        </w:rPr>
        <w:t>осуществлять</w:t>
      </w:r>
      <w:r w:rsidRPr="00FD7EBC">
        <w:rPr>
          <w:iCs/>
          <w:sz w:val="27"/>
          <w:szCs w:val="27"/>
        </w:rPr>
        <w:t xml:space="preserve"> </w:t>
      </w:r>
      <w:r w:rsidRPr="00FD7EBC">
        <w:rPr>
          <w:sz w:val="27"/>
          <w:szCs w:val="27"/>
        </w:rPr>
        <w:t>эксплуатационный контроль зданий переданных в оперативное ведение Администрации города Воткинска, согласно Градостроительному Кодексу РФ;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4. р</w:t>
      </w:r>
      <w:r w:rsidRPr="00FD7EBC">
        <w:rPr>
          <w:iCs/>
          <w:sz w:val="27"/>
          <w:szCs w:val="27"/>
        </w:rPr>
        <w:t xml:space="preserve">азработать </w:t>
      </w:r>
      <w:r w:rsidRPr="00FD7EBC">
        <w:rPr>
          <w:sz w:val="27"/>
          <w:szCs w:val="27"/>
        </w:rPr>
        <w:t>порядок проведения плановых осмотров эксплуатируемых зданий, вести журнал технической эксплуатации зданий, проводить плановые осмотры эксплуатируемых зданий, в том числе в весенний и осенний период, в соответствии с Градостроительным Кодексом РФ;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5. Прошу рассмотреть вопрос о привлечении к дисциплинарной ответственности должностных лиц Администрации, допустивших вышеперечисленные нарушения. 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Информацию о результатах рассмотрения настоящего </w:t>
      </w:r>
      <w:r>
        <w:rPr>
          <w:sz w:val="27"/>
          <w:szCs w:val="27"/>
        </w:rPr>
        <w:t>представления</w:t>
      </w:r>
      <w:r w:rsidRPr="00FD7EBC">
        <w:rPr>
          <w:sz w:val="27"/>
          <w:szCs w:val="27"/>
        </w:rPr>
        <w:t xml:space="preserve"> и принятых мерах с приложением копий подтверждающих документов представить в Контрольно-счетное управление города Воткинска.</w:t>
      </w:r>
    </w:p>
    <w:p w:rsidR="00B357D1" w:rsidRPr="005D0B02" w:rsidRDefault="00B357D1" w:rsidP="00536022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357D1" w:rsidRPr="001B0290" w:rsidTr="004C4FBE">
        <w:tc>
          <w:tcPr>
            <w:tcW w:w="9345" w:type="dxa"/>
            <w:shd w:val="clear" w:color="auto" w:fill="5B9BD5" w:themeFill="accent1"/>
          </w:tcPr>
          <w:p w:rsidR="00B357D1" w:rsidRPr="001B0290" w:rsidRDefault="00B357D1" w:rsidP="00536022">
            <w:pPr>
              <w:pStyle w:val="a8"/>
              <w:widowControl w:val="0"/>
              <w:spacing w:after="0"/>
              <w:ind w:firstLine="709"/>
              <w:contextualSpacing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B97DAC">
              <w:rPr>
                <w:b/>
                <w:bCs/>
                <w:color w:val="FFFFFF" w:themeColor="background1"/>
                <w:spacing w:val="-1"/>
                <w:sz w:val="28"/>
                <w:szCs w:val="28"/>
              </w:rPr>
              <w:t>Принятые меры</w:t>
            </w:r>
          </w:p>
        </w:tc>
      </w:tr>
    </w:tbl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На Представление направленное в адрес Администрации города Воткинска были получены следующие </w:t>
      </w:r>
      <w:r w:rsidRPr="00FD7EBC">
        <w:rPr>
          <w:b/>
          <w:sz w:val="27"/>
          <w:szCs w:val="27"/>
        </w:rPr>
        <w:t>пояснения</w:t>
      </w:r>
      <w:r w:rsidRPr="00FD7EBC">
        <w:rPr>
          <w:sz w:val="27"/>
          <w:szCs w:val="27"/>
        </w:rPr>
        <w:t>: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proofErr w:type="gramStart"/>
      <w:r w:rsidRPr="00FD7EBC">
        <w:rPr>
          <w:sz w:val="27"/>
          <w:szCs w:val="27"/>
        </w:rPr>
        <w:t xml:space="preserve">- Управлением муниципального имущества и земельных ресурсов города Воткинска </w:t>
      </w:r>
      <w:r w:rsidRPr="00FD7EBC">
        <w:rPr>
          <w:rFonts w:eastAsia="Calibri"/>
          <w:sz w:val="27"/>
          <w:szCs w:val="27"/>
        </w:rPr>
        <w:t xml:space="preserve">объекты недвижимого имущества: здание нежилое пристроенное </w:t>
      </w:r>
      <w:r w:rsidRPr="00FD7EBC">
        <w:rPr>
          <w:sz w:val="27"/>
          <w:szCs w:val="27"/>
        </w:rPr>
        <w:t>с кадастровым № 18:27:030609:157 и  туалет закреплены на праве оперативного управления;</w:t>
      </w:r>
      <w:proofErr w:type="gramEnd"/>
    </w:p>
    <w:p w:rsidR="00B357D1" w:rsidRPr="00FD7EBC" w:rsidRDefault="00B357D1" w:rsidP="00536022">
      <w:pPr>
        <w:widowControl w:val="0"/>
        <w:ind w:firstLine="709"/>
        <w:jc w:val="both"/>
        <w:rPr>
          <w:bCs/>
          <w:sz w:val="27"/>
          <w:szCs w:val="27"/>
        </w:rPr>
      </w:pPr>
      <w:r w:rsidRPr="00FD7EBC">
        <w:rPr>
          <w:rFonts w:eastAsia="Calibri"/>
          <w:sz w:val="27"/>
          <w:szCs w:val="27"/>
        </w:rPr>
        <w:t xml:space="preserve">- в </w:t>
      </w:r>
      <w:r w:rsidRPr="00FD7EBC">
        <w:rPr>
          <w:rFonts w:eastAsia="Calibri"/>
          <w:b/>
          <w:sz w:val="27"/>
          <w:szCs w:val="27"/>
        </w:rPr>
        <w:t>части неиспользованных площадей помещения столовой</w:t>
      </w:r>
      <w:r w:rsidRPr="00FD7EBC">
        <w:rPr>
          <w:rFonts w:eastAsia="Calibri"/>
          <w:sz w:val="27"/>
          <w:szCs w:val="27"/>
        </w:rPr>
        <w:t xml:space="preserve"> решался вопрос о размещении в здании</w:t>
      </w:r>
      <w:r w:rsidRPr="00FD7EBC">
        <w:rPr>
          <w:bCs/>
          <w:sz w:val="27"/>
          <w:szCs w:val="27"/>
        </w:rPr>
        <w:t xml:space="preserve"> столовой Единой дежурно-диспетчерской службы муниципального образования «Город Воткинск» </w:t>
      </w:r>
      <w:r w:rsidRPr="00FD7EBC">
        <w:rPr>
          <w:b/>
          <w:bCs/>
          <w:sz w:val="27"/>
          <w:szCs w:val="27"/>
        </w:rPr>
        <w:t>(на сегодняшний день вопрос не решен)</w:t>
      </w:r>
      <w:r w:rsidRPr="00FD7EBC">
        <w:rPr>
          <w:bCs/>
          <w:sz w:val="27"/>
          <w:szCs w:val="27"/>
        </w:rPr>
        <w:t>;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bCs/>
          <w:sz w:val="27"/>
          <w:szCs w:val="27"/>
        </w:rPr>
        <w:t xml:space="preserve">- </w:t>
      </w:r>
      <w:r w:rsidRPr="00FD7EBC">
        <w:rPr>
          <w:rFonts w:eastAsia="Calibri"/>
          <w:sz w:val="27"/>
          <w:szCs w:val="27"/>
        </w:rPr>
        <w:t>транспортные средства:</w:t>
      </w:r>
      <w:r w:rsidRPr="00FD7EBC">
        <w:rPr>
          <w:sz w:val="27"/>
          <w:szCs w:val="27"/>
        </w:rPr>
        <w:t xml:space="preserve"> автомобиль </w:t>
      </w:r>
      <w:r w:rsidRPr="00FD7EBC">
        <w:rPr>
          <w:sz w:val="27"/>
          <w:szCs w:val="27"/>
          <w:lang w:val="en-US"/>
        </w:rPr>
        <w:t>LADA</w:t>
      </w:r>
      <w:r w:rsidRPr="00FD7EBC">
        <w:rPr>
          <w:sz w:val="27"/>
          <w:szCs w:val="27"/>
        </w:rPr>
        <w:t xml:space="preserve"> </w:t>
      </w:r>
      <w:r w:rsidRPr="00FD7EBC">
        <w:rPr>
          <w:sz w:val="27"/>
          <w:szCs w:val="27"/>
          <w:lang w:val="en-US"/>
        </w:rPr>
        <w:t>VESTA</w:t>
      </w:r>
      <w:r w:rsidRPr="00FD7EBC">
        <w:rPr>
          <w:sz w:val="27"/>
          <w:szCs w:val="27"/>
        </w:rPr>
        <w:t xml:space="preserve"> </w:t>
      </w:r>
      <w:r w:rsidRPr="00FD7EBC">
        <w:rPr>
          <w:sz w:val="27"/>
          <w:szCs w:val="27"/>
          <w:lang w:val="en-US"/>
        </w:rPr>
        <w:t>GFL</w:t>
      </w:r>
      <w:r w:rsidRPr="00FD7EBC">
        <w:rPr>
          <w:sz w:val="27"/>
          <w:szCs w:val="27"/>
        </w:rPr>
        <w:t xml:space="preserve"> 110 инвентарный № 101350005; автомобиль ГАЗ 31105 инвентарный № 101350004 планируется передать в подведомственные учреждения </w:t>
      </w:r>
      <w:r w:rsidRPr="00FD7EBC">
        <w:rPr>
          <w:b/>
          <w:bCs/>
          <w:sz w:val="27"/>
          <w:szCs w:val="27"/>
        </w:rPr>
        <w:t>(на сегодняшний день транспортные средства не переданы)</w:t>
      </w:r>
      <w:r w:rsidRPr="00FD7EBC">
        <w:rPr>
          <w:sz w:val="27"/>
          <w:szCs w:val="27"/>
        </w:rPr>
        <w:t>;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  <w:u w:val="single"/>
        </w:rPr>
      </w:pPr>
      <w:r w:rsidRPr="00FD7EBC">
        <w:rPr>
          <w:sz w:val="27"/>
          <w:szCs w:val="27"/>
        </w:rPr>
        <w:t xml:space="preserve">- мероприятия по внесению изменений по перепланировке стен, будут внесены в </w:t>
      </w:r>
      <w:r w:rsidRPr="00F446E8">
        <w:rPr>
          <w:sz w:val="27"/>
          <w:szCs w:val="27"/>
        </w:rPr>
        <w:t>технический паспорт здания при определении источников финансирования</w:t>
      </w:r>
      <w:r w:rsidRPr="00FD7EBC">
        <w:rPr>
          <w:sz w:val="27"/>
          <w:szCs w:val="27"/>
          <w:u w:val="single"/>
        </w:rPr>
        <w:t>;</w:t>
      </w:r>
    </w:p>
    <w:p w:rsidR="00B357D1" w:rsidRPr="00FD7EBC" w:rsidRDefault="00B357D1" w:rsidP="00536022">
      <w:pPr>
        <w:widowControl w:val="0"/>
        <w:ind w:firstLine="708"/>
        <w:jc w:val="both"/>
        <w:rPr>
          <w:color w:val="000000"/>
          <w:sz w:val="27"/>
          <w:szCs w:val="27"/>
        </w:rPr>
      </w:pPr>
      <w:proofErr w:type="gramStart"/>
      <w:r w:rsidRPr="00FD7EBC">
        <w:rPr>
          <w:bCs/>
          <w:sz w:val="27"/>
          <w:szCs w:val="27"/>
        </w:rPr>
        <w:t xml:space="preserve">- </w:t>
      </w:r>
      <w:r w:rsidRPr="00FD7EBC">
        <w:rPr>
          <w:color w:val="000000"/>
          <w:sz w:val="27"/>
          <w:szCs w:val="27"/>
          <w:u w:val="single"/>
        </w:rPr>
        <w:t>в части осуществления контроля за соблюдением эксплуатации и использования имущества</w:t>
      </w:r>
      <w:r w:rsidRPr="00FD7EBC">
        <w:rPr>
          <w:color w:val="000000"/>
          <w:sz w:val="27"/>
          <w:szCs w:val="27"/>
        </w:rPr>
        <w:t xml:space="preserve"> переданного по Договору безвозмездного пользования муниципальным имуществом от 04.10.2017 №4/БП-17</w:t>
      </w:r>
      <w:r w:rsidRPr="00FD7EBC">
        <w:rPr>
          <w:b/>
          <w:i/>
          <w:color w:val="000000"/>
          <w:sz w:val="27"/>
          <w:szCs w:val="27"/>
        </w:rPr>
        <w:t xml:space="preserve"> </w:t>
      </w:r>
      <w:r w:rsidRPr="00FD7EBC">
        <w:rPr>
          <w:color w:val="000000"/>
          <w:sz w:val="27"/>
          <w:szCs w:val="27"/>
        </w:rPr>
        <w:t xml:space="preserve">Бюджетному учреждению Удмуртской Республики «Центр кадастровой оценки и технической инвентаризации недвижимого имущества», </w:t>
      </w:r>
      <w:r w:rsidRPr="00FD7EBC">
        <w:rPr>
          <w:sz w:val="27"/>
          <w:szCs w:val="27"/>
        </w:rPr>
        <w:t>Управлением муниципального имущества и земельных ресурсов города Воткинска в адрес  в срок до 01.10.2022  в адрес БУ УР «Центр</w:t>
      </w:r>
      <w:r w:rsidRPr="00FD7EBC">
        <w:rPr>
          <w:color w:val="000000"/>
          <w:sz w:val="27"/>
          <w:szCs w:val="27"/>
        </w:rPr>
        <w:t xml:space="preserve"> кадастровой оценки и технической инвентаризации недвижимого имущества» направлено</w:t>
      </w:r>
      <w:proofErr w:type="gramEnd"/>
      <w:r w:rsidRPr="00FD7EBC">
        <w:rPr>
          <w:color w:val="000000"/>
          <w:sz w:val="27"/>
          <w:szCs w:val="27"/>
        </w:rPr>
        <w:t xml:space="preserve"> предписание от 21.10.2022 № 3208/01-16 о проведении текущего ремонта помещений первого и второго этажа здания  переданного по Договору от 04.10.2017 №4/БП-17. </w:t>
      </w:r>
      <w:proofErr w:type="gramStart"/>
      <w:r w:rsidRPr="00FD7EBC">
        <w:rPr>
          <w:sz w:val="27"/>
          <w:szCs w:val="27"/>
        </w:rPr>
        <w:t>Управлением муниципального имущества и земельных ресурсов от БУ УР «Центр</w:t>
      </w:r>
      <w:r w:rsidRPr="00FD7EBC">
        <w:rPr>
          <w:color w:val="000000"/>
          <w:sz w:val="27"/>
          <w:szCs w:val="27"/>
        </w:rPr>
        <w:t xml:space="preserve"> кадастровой оценки и технической инвентаризации недвижимого имущества» был получен ответ согласно которому, в соответствии с распоряжением Правительства УР от 06.04.2022 № 333-р «О мерах по оптимизации и повышению эффективности расходов бюджета Удмуртской Республики» приостановлены закупки за счет средств Удмуртской Республики на 2022 плановый период 2023 и 2024 годов за счет всех</w:t>
      </w:r>
      <w:proofErr w:type="gramEnd"/>
      <w:r w:rsidRPr="00FD7EBC">
        <w:rPr>
          <w:color w:val="000000"/>
          <w:sz w:val="27"/>
          <w:szCs w:val="27"/>
        </w:rPr>
        <w:t xml:space="preserve"> видов финансового обеспечения, на основании вышеизложенного, включить в план расходов учреждения указанные ремонтные работы не представляется возможным.</w:t>
      </w:r>
    </w:p>
    <w:p w:rsidR="00B357D1" w:rsidRPr="00FD7EBC" w:rsidRDefault="00B357D1" w:rsidP="00536022">
      <w:pPr>
        <w:widowControl w:val="0"/>
        <w:ind w:firstLine="708"/>
        <w:jc w:val="both"/>
        <w:rPr>
          <w:sz w:val="27"/>
          <w:szCs w:val="27"/>
        </w:rPr>
      </w:pPr>
      <w:proofErr w:type="gramStart"/>
      <w:r w:rsidRPr="00FD7EBC">
        <w:rPr>
          <w:color w:val="000000"/>
          <w:sz w:val="27"/>
          <w:szCs w:val="27"/>
        </w:rPr>
        <w:t xml:space="preserve">- в части </w:t>
      </w:r>
      <w:r w:rsidRPr="00FD7EBC">
        <w:rPr>
          <w:b/>
          <w:color w:val="000000"/>
          <w:sz w:val="27"/>
          <w:szCs w:val="27"/>
        </w:rPr>
        <w:t xml:space="preserve">нарушений </w:t>
      </w:r>
      <w:r w:rsidRPr="00FD7EBC">
        <w:rPr>
          <w:sz w:val="27"/>
          <w:szCs w:val="27"/>
        </w:rPr>
        <w:t>пункта 6, пункта 7, пункта 11 статьи 55.24, пункта</w:t>
      </w:r>
      <w:r w:rsidRPr="00FD7EBC">
        <w:rPr>
          <w:bCs/>
          <w:sz w:val="27"/>
          <w:szCs w:val="27"/>
        </w:rPr>
        <w:t xml:space="preserve"> 5 статьи </w:t>
      </w:r>
      <w:r w:rsidRPr="00FD7EBC">
        <w:rPr>
          <w:bCs/>
          <w:sz w:val="27"/>
          <w:szCs w:val="27"/>
        </w:rPr>
        <w:lastRenderedPageBreak/>
        <w:t xml:space="preserve">55.25 </w:t>
      </w:r>
      <w:r w:rsidRPr="00FD7EBC">
        <w:rPr>
          <w:b/>
          <w:sz w:val="27"/>
          <w:szCs w:val="27"/>
        </w:rPr>
        <w:t>Градостроительного Кодекса</w:t>
      </w:r>
      <w:r w:rsidRPr="00FD7EBC">
        <w:rPr>
          <w:sz w:val="27"/>
          <w:szCs w:val="27"/>
        </w:rPr>
        <w:t xml:space="preserve"> Российской Федерации, согласно которым эксплуатационный контроль зданий Администрацией города Воткинска должным образом </w:t>
      </w:r>
      <w:r w:rsidRPr="00FD7EBC">
        <w:rPr>
          <w:sz w:val="27"/>
          <w:szCs w:val="27"/>
          <w:u w:val="single"/>
        </w:rPr>
        <w:t>не осуществляется</w:t>
      </w:r>
      <w:r w:rsidRPr="00FD7EBC">
        <w:rPr>
          <w:sz w:val="27"/>
          <w:szCs w:val="27"/>
        </w:rPr>
        <w:t xml:space="preserve">, порядок проведения плановых осмотров эксплуатируемых зданий не разработан, при весенних и осенних осмотрах здания современные средства технической диагностики </w:t>
      </w:r>
      <w:r w:rsidRPr="00FD7EBC">
        <w:rPr>
          <w:sz w:val="27"/>
          <w:szCs w:val="27"/>
          <w:u w:val="single"/>
        </w:rPr>
        <w:t>не используются,</w:t>
      </w:r>
      <w:r w:rsidRPr="00FD7EBC">
        <w:rPr>
          <w:sz w:val="27"/>
          <w:szCs w:val="27"/>
        </w:rPr>
        <w:t xml:space="preserve"> несмотря на истечение нормативных сроков эксплуатации комплексное обследование технического</w:t>
      </w:r>
      <w:proofErr w:type="gramEnd"/>
      <w:r w:rsidRPr="00FD7EBC">
        <w:rPr>
          <w:sz w:val="27"/>
          <w:szCs w:val="27"/>
        </w:rPr>
        <w:t xml:space="preserve"> состояния зданий (сооружений) </w:t>
      </w:r>
      <w:r w:rsidRPr="00FD7EBC">
        <w:rPr>
          <w:sz w:val="27"/>
          <w:szCs w:val="27"/>
          <w:u w:val="single"/>
        </w:rPr>
        <w:t>не проведено</w:t>
      </w:r>
      <w:r w:rsidRPr="00FD7EBC">
        <w:rPr>
          <w:sz w:val="27"/>
          <w:szCs w:val="27"/>
        </w:rPr>
        <w:t xml:space="preserve">, Администрация ответила, что указанные </w:t>
      </w:r>
      <w:r w:rsidRPr="00F446E8">
        <w:rPr>
          <w:sz w:val="27"/>
          <w:szCs w:val="27"/>
          <w:u w:val="single"/>
        </w:rPr>
        <w:t>недостатки будут устранены в рамках текущей деятельности (без указания сроков устранения нарушений).</w:t>
      </w:r>
      <w:r w:rsidRPr="00FD7EBC">
        <w:rPr>
          <w:b/>
          <w:sz w:val="27"/>
          <w:szCs w:val="27"/>
        </w:rPr>
        <w:t xml:space="preserve"> </w:t>
      </w:r>
      <w:r w:rsidRPr="00F446E8">
        <w:rPr>
          <w:sz w:val="27"/>
          <w:szCs w:val="27"/>
        </w:rPr>
        <w:t xml:space="preserve">На сегодняшний день Порядок проведения плановых осмотров эксплуатируемых зданий </w:t>
      </w:r>
      <w:r w:rsidRPr="00F446E8">
        <w:rPr>
          <w:sz w:val="27"/>
          <w:szCs w:val="27"/>
          <w:u w:val="single"/>
        </w:rPr>
        <w:t>не разработан</w:t>
      </w:r>
      <w:r w:rsidRPr="00F446E8">
        <w:rPr>
          <w:sz w:val="27"/>
          <w:szCs w:val="27"/>
        </w:rPr>
        <w:t xml:space="preserve">, журнал технической эксплуатации зданий </w:t>
      </w:r>
      <w:r w:rsidRPr="00F446E8">
        <w:rPr>
          <w:sz w:val="27"/>
          <w:szCs w:val="27"/>
          <w:u w:val="single"/>
        </w:rPr>
        <w:t>не ведется.</w:t>
      </w:r>
    </w:p>
    <w:p w:rsidR="00B357D1" w:rsidRDefault="00B357D1" w:rsidP="00536022">
      <w:pPr>
        <w:widowControl w:val="0"/>
        <w:ind w:firstLine="709"/>
        <w:jc w:val="both"/>
        <w:rPr>
          <w:bCs/>
          <w:sz w:val="27"/>
          <w:szCs w:val="27"/>
        </w:rPr>
      </w:pPr>
    </w:p>
    <w:p w:rsidR="00B357D1" w:rsidRPr="00FD7EBC" w:rsidRDefault="00B357D1" w:rsidP="00536022">
      <w:pPr>
        <w:pStyle w:val="a3"/>
        <w:numPr>
          <w:ilvl w:val="0"/>
          <w:numId w:val="4"/>
        </w:numPr>
        <w:ind w:left="0" w:firstLine="360"/>
        <w:jc w:val="both"/>
        <w:rPr>
          <w:b/>
          <w:sz w:val="27"/>
          <w:szCs w:val="27"/>
        </w:rPr>
      </w:pPr>
      <w:proofErr w:type="gramStart"/>
      <w:r w:rsidRPr="00FD7EBC">
        <w:rPr>
          <w:b/>
          <w:sz w:val="27"/>
          <w:szCs w:val="27"/>
        </w:rPr>
        <w:t>В ходе проверки законности и результативности расходования бюджетных средств, выделенных муниципальному казенному учреждению « Управление капитального строительства города Воткинска» (далее МКУ «УКС г Воткинска») (Акт № 5 от 16.11.2022), муниципальному казенному учреждению  «Управление образования» (Акт № 5/1 от 16.11.2022) в 2021 году и текущем периоде 2022 года на реализацию Федерального проекта «Содействие занятости женщин – создание условий дошкольного образования для детей в возрасте</w:t>
      </w:r>
      <w:proofErr w:type="gramEnd"/>
      <w:r w:rsidRPr="00FD7EBC">
        <w:rPr>
          <w:b/>
          <w:sz w:val="27"/>
          <w:szCs w:val="27"/>
        </w:rPr>
        <w:t xml:space="preserve"> до трех лет» установлено: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426"/>
        <w:jc w:val="both"/>
        <w:rPr>
          <w:sz w:val="27"/>
          <w:szCs w:val="27"/>
        </w:rPr>
      </w:pPr>
      <w:proofErr w:type="gramStart"/>
      <w:r w:rsidRPr="00FD7EBC">
        <w:rPr>
          <w:sz w:val="27"/>
          <w:szCs w:val="27"/>
        </w:rPr>
        <w:t>-</w:t>
      </w:r>
      <w:r w:rsidRPr="00FD7EBC">
        <w:rPr>
          <w:i/>
          <w:sz w:val="27"/>
          <w:szCs w:val="27"/>
        </w:rPr>
        <w:t xml:space="preserve"> </w:t>
      </w:r>
      <w:r w:rsidRPr="00FD7EBC">
        <w:rPr>
          <w:sz w:val="27"/>
          <w:szCs w:val="27"/>
        </w:rPr>
        <w:t>МКУ «УКС г Воткинска в нарушение ч.5, ч.6 ст. 52, ч.1, ч.4, ч.5 ст. 54 Градостроительного кодекса РФ и п. 1.2 муниципального контракта от 12.04.2021 № 0813500000121000973 МКУ «УКС г. Воткинска» не обеспечено осуществление государственного строительного надзора при строительстве здания Яслей в районе ул. Ленинградская и получение заключения о соответствии построенных объектов требованиям технических регламентов и</w:t>
      </w:r>
      <w:proofErr w:type="gramEnd"/>
      <w:r w:rsidRPr="00FD7EBC">
        <w:rPr>
          <w:sz w:val="27"/>
          <w:szCs w:val="27"/>
        </w:rPr>
        <w:t xml:space="preserve"> проектной документации, в том числе требованиям энергетической эффективности и требованиям оснащенности объектов приборами учета используемых энергетических ресурсов.</w:t>
      </w:r>
    </w:p>
    <w:p w:rsidR="00B357D1" w:rsidRPr="00FD7EBC" w:rsidRDefault="00B357D1" w:rsidP="00536022">
      <w:pPr>
        <w:widowControl w:val="0"/>
        <w:ind w:firstLine="426"/>
        <w:jc w:val="both"/>
        <w:rPr>
          <w:sz w:val="27"/>
          <w:szCs w:val="27"/>
        </w:rPr>
      </w:pPr>
      <w:proofErr w:type="gramStart"/>
      <w:r w:rsidRPr="00FD7EBC">
        <w:rPr>
          <w:sz w:val="27"/>
          <w:szCs w:val="27"/>
        </w:rPr>
        <w:t>- В нарушение пункта 1 статьи 101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 согласно которому заказчик обязан осуществлять контроль за исполнением поставщиком (подрядчиком) условий контракта в соответствии с законом Российской Федерации, МКУ «УКС г. Воткинска»  были приняты и оплачены неисполненные обязательства по контракту на сумму 3 377</w:t>
      </w:r>
      <w:proofErr w:type="gramEnd"/>
      <w:r w:rsidRPr="00FD7EBC">
        <w:rPr>
          <w:sz w:val="27"/>
          <w:szCs w:val="27"/>
        </w:rPr>
        <w:t xml:space="preserve"> (</w:t>
      </w:r>
      <w:proofErr w:type="gramStart"/>
      <w:r w:rsidRPr="00FD7EBC">
        <w:rPr>
          <w:sz w:val="27"/>
          <w:szCs w:val="27"/>
        </w:rPr>
        <w:t>Три тысячи триста семьдесят семь) рублей 00 копеек, что привело к неправомерному расходованию бюджетных средств.</w:t>
      </w:r>
      <w:proofErr w:type="gramEnd"/>
    </w:p>
    <w:p w:rsidR="00B357D1" w:rsidRPr="00FD7EBC" w:rsidRDefault="00B357D1" w:rsidP="00536022">
      <w:pPr>
        <w:widowControl w:val="0"/>
        <w:ind w:firstLine="426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Данный факт говорит о некачественном контроле заказчиком исполнения поставщиком условий контракта, предусмотренного пунктом 1 статьи 101 Федерального закона от 05.04.2013 № 44-ФЗ.</w:t>
      </w:r>
    </w:p>
    <w:p w:rsidR="00B357D1" w:rsidRPr="00FD7EBC" w:rsidRDefault="00B357D1" w:rsidP="00536022">
      <w:pPr>
        <w:widowControl w:val="0"/>
        <w:ind w:firstLine="708"/>
        <w:jc w:val="both"/>
        <w:rPr>
          <w:iCs/>
          <w:sz w:val="27"/>
          <w:szCs w:val="27"/>
        </w:rPr>
      </w:pPr>
      <w:r w:rsidRPr="00FD7EBC">
        <w:rPr>
          <w:sz w:val="27"/>
          <w:szCs w:val="27"/>
        </w:rPr>
        <w:t>- По результатам проверки МКУ  «Управление образования» нарушений не установлено.</w:t>
      </w:r>
    </w:p>
    <w:p w:rsidR="00B357D1" w:rsidRPr="008B544E" w:rsidRDefault="00B357D1" w:rsidP="00536022">
      <w:pPr>
        <w:pStyle w:val="a3"/>
        <w:ind w:left="1878"/>
        <w:jc w:val="both"/>
        <w:rPr>
          <w:spacing w:val="-1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357D1" w:rsidRPr="001B0290" w:rsidTr="004C4FBE">
        <w:tc>
          <w:tcPr>
            <w:tcW w:w="9345" w:type="dxa"/>
            <w:shd w:val="clear" w:color="auto" w:fill="5B9BD5" w:themeFill="accent1"/>
          </w:tcPr>
          <w:p w:rsidR="00B357D1" w:rsidRPr="001B0290" w:rsidRDefault="00B357D1" w:rsidP="00536022">
            <w:pPr>
              <w:pStyle w:val="a8"/>
              <w:widowControl w:val="0"/>
              <w:spacing w:after="0"/>
              <w:ind w:firstLine="709"/>
              <w:contextualSpacing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B97DAC">
              <w:rPr>
                <w:b/>
                <w:bCs/>
                <w:color w:val="FFFFFF" w:themeColor="background1"/>
                <w:spacing w:val="-1"/>
                <w:sz w:val="28"/>
                <w:szCs w:val="28"/>
              </w:rPr>
              <w:t>Предложения</w:t>
            </w:r>
            <w:r>
              <w:rPr>
                <w:b/>
                <w:bCs/>
                <w:color w:val="FFFFFF" w:themeColor="background1"/>
                <w:spacing w:val="-1"/>
                <w:sz w:val="28"/>
                <w:szCs w:val="28"/>
              </w:rPr>
              <w:t xml:space="preserve"> КСУ</w:t>
            </w:r>
          </w:p>
        </w:tc>
      </w:tr>
    </w:tbl>
    <w:p w:rsidR="00B357D1" w:rsidRPr="00FD7EBC" w:rsidRDefault="00B357D1" w:rsidP="00536022">
      <w:pPr>
        <w:widowControl w:val="0"/>
        <w:ind w:firstLine="708"/>
        <w:jc w:val="both"/>
        <w:rPr>
          <w:iCs/>
          <w:sz w:val="27"/>
          <w:szCs w:val="27"/>
        </w:rPr>
      </w:pPr>
      <w:r w:rsidRPr="00FD7EBC">
        <w:rPr>
          <w:iCs/>
          <w:sz w:val="27"/>
          <w:szCs w:val="27"/>
        </w:rPr>
        <w:t xml:space="preserve">По результатам проверки </w:t>
      </w:r>
      <w:r w:rsidRPr="00FD7EBC">
        <w:rPr>
          <w:sz w:val="27"/>
          <w:szCs w:val="27"/>
        </w:rPr>
        <w:t xml:space="preserve">МКУ «УКС г. Воткинска» </w:t>
      </w:r>
      <w:r w:rsidRPr="00FD7EBC">
        <w:rPr>
          <w:iCs/>
          <w:sz w:val="27"/>
          <w:szCs w:val="27"/>
        </w:rPr>
        <w:t xml:space="preserve"> было направлено представление, в котором указано, что допущенные нарушения нормативных документов и недостатки в организации деятельности стали возможными в виду недостаточного </w:t>
      </w:r>
      <w:proofErr w:type="gramStart"/>
      <w:r w:rsidRPr="00FD7EBC">
        <w:rPr>
          <w:iCs/>
          <w:sz w:val="27"/>
          <w:szCs w:val="27"/>
        </w:rPr>
        <w:t>контроля за</w:t>
      </w:r>
      <w:proofErr w:type="gramEnd"/>
      <w:r w:rsidRPr="00FD7EBC">
        <w:rPr>
          <w:iCs/>
          <w:sz w:val="27"/>
          <w:szCs w:val="27"/>
        </w:rPr>
        <w:t xml:space="preserve"> исполнением требований законодательства РФ, как со стороны Управления жилищно-коммунального хозяйства, так и со стороны </w:t>
      </w:r>
      <w:r w:rsidRPr="00FD7EBC">
        <w:rPr>
          <w:sz w:val="27"/>
          <w:szCs w:val="27"/>
        </w:rPr>
        <w:t>МКУ «УКС г. Воткинска»</w:t>
      </w:r>
      <w:r w:rsidRPr="00FD7EBC">
        <w:rPr>
          <w:iCs/>
          <w:sz w:val="27"/>
          <w:szCs w:val="27"/>
        </w:rPr>
        <w:t>.</w:t>
      </w:r>
    </w:p>
    <w:p w:rsidR="00B357D1" w:rsidRPr="00FD7EBC" w:rsidRDefault="00B357D1" w:rsidP="00536022">
      <w:pPr>
        <w:widowControl w:val="0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Было предложено:</w:t>
      </w:r>
    </w:p>
    <w:p w:rsidR="00B357D1" w:rsidRPr="00FD7EBC" w:rsidRDefault="00B357D1" w:rsidP="00536022">
      <w:pPr>
        <w:pStyle w:val="a3"/>
        <w:numPr>
          <w:ilvl w:val="0"/>
          <w:numId w:val="5"/>
        </w:numPr>
        <w:ind w:left="0"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Принять меры по недопущению в дальнейшем нарушений, выявленных в результате проверки;</w:t>
      </w:r>
    </w:p>
    <w:p w:rsidR="00B357D1" w:rsidRPr="00FD7EBC" w:rsidRDefault="00B357D1" w:rsidP="00536022">
      <w:pPr>
        <w:pStyle w:val="a3"/>
        <w:numPr>
          <w:ilvl w:val="0"/>
          <w:numId w:val="5"/>
        </w:numPr>
        <w:ind w:left="0" w:firstLine="709"/>
        <w:jc w:val="both"/>
        <w:rPr>
          <w:sz w:val="27"/>
          <w:szCs w:val="27"/>
        </w:rPr>
      </w:pPr>
      <w:r w:rsidRPr="00FD7EBC">
        <w:rPr>
          <w:iCs/>
          <w:sz w:val="27"/>
          <w:szCs w:val="27"/>
        </w:rPr>
        <w:lastRenderedPageBreak/>
        <w:t xml:space="preserve"> Отслеживать сроки и качество выполнения работ подрядчиком, и своевременно принимать меры ответственности, предусмотренные договором (контрактом).</w:t>
      </w:r>
    </w:p>
    <w:p w:rsidR="00B357D1" w:rsidRPr="009934EC" w:rsidRDefault="00B357D1" w:rsidP="00536022">
      <w:pPr>
        <w:widowControl w:val="0"/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357D1" w:rsidRPr="001B0290" w:rsidTr="004C4FBE">
        <w:tc>
          <w:tcPr>
            <w:tcW w:w="9345" w:type="dxa"/>
            <w:shd w:val="clear" w:color="auto" w:fill="5B9BD5" w:themeFill="accent1"/>
          </w:tcPr>
          <w:p w:rsidR="00B357D1" w:rsidRPr="001B0290" w:rsidRDefault="00B357D1" w:rsidP="00536022">
            <w:pPr>
              <w:pStyle w:val="a8"/>
              <w:widowControl w:val="0"/>
              <w:spacing w:after="0"/>
              <w:ind w:firstLine="709"/>
              <w:contextualSpacing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B97DAC">
              <w:rPr>
                <w:b/>
                <w:bCs/>
                <w:color w:val="FFFFFF" w:themeColor="background1"/>
                <w:spacing w:val="-1"/>
                <w:sz w:val="28"/>
                <w:szCs w:val="28"/>
              </w:rPr>
              <w:t>Принятые меры</w:t>
            </w:r>
          </w:p>
        </w:tc>
      </w:tr>
    </w:tbl>
    <w:p w:rsidR="00B357D1" w:rsidRPr="00FD7EBC" w:rsidRDefault="00B357D1" w:rsidP="00536022">
      <w:pPr>
        <w:widowControl w:val="0"/>
        <w:ind w:firstLine="426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В части принятых и оплаченных неисполненных обязательств по контракту на сумму 3 377,0 рублей отражено, что малые архитектурные формы, которые не были установлены на момент проверки на объекте, были демонтированы и переданы поставщику по гарантийным обязательствам, и будут установлены на объекте в срок до 01.06.2023. (обязательства поставлены на контроль КСУ). </w:t>
      </w:r>
    </w:p>
    <w:p w:rsidR="00B357D1" w:rsidRPr="00FD7EBC" w:rsidRDefault="00B357D1" w:rsidP="00536022">
      <w:pPr>
        <w:widowControl w:val="0"/>
        <w:rPr>
          <w:sz w:val="27"/>
          <w:szCs w:val="27"/>
        </w:rPr>
      </w:pPr>
    </w:p>
    <w:p w:rsidR="00B357D1" w:rsidRPr="00FD7EBC" w:rsidRDefault="00B357D1" w:rsidP="00536022">
      <w:pPr>
        <w:pStyle w:val="a3"/>
        <w:numPr>
          <w:ilvl w:val="0"/>
          <w:numId w:val="4"/>
        </w:numPr>
        <w:ind w:left="0" w:firstLine="426"/>
        <w:jc w:val="both"/>
        <w:rPr>
          <w:b/>
          <w:sz w:val="27"/>
          <w:szCs w:val="27"/>
        </w:rPr>
      </w:pPr>
      <w:r w:rsidRPr="00FD7EBC">
        <w:rPr>
          <w:b/>
          <w:sz w:val="27"/>
          <w:szCs w:val="27"/>
          <w:shd w:val="clear" w:color="auto" w:fill="FFFFFF"/>
        </w:rPr>
        <w:t xml:space="preserve">В ходе проверки эффективного использования Администрацией города Воткинска функций и полномочий администратора доходов за 2021 год и в текущем периоде 2022 года в части платежей за выдачу разрешений на установку рекламных конструкций, административных штрафов за нарушение муниципальных правовых актов, штрафов, неустойки, пени, уплачиваемых поставщиками в соответствии с действующим законодательством </w:t>
      </w:r>
      <w:r w:rsidRPr="00FD7EBC">
        <w:rPr>
          <w:b/>
          <w:sz w:val="27"/>
          <w:szCs w:val="27"/>
        </w:rPr>
        <w:t>установлено:</w:t>
      </w:r>
    </w:p>
    <w:p w:rsidR="00B357D1" w:rsidRPr="00FD7EBC" w:rsidRDefault="00B357D1" w:rsidP="00536022">
      <w:pPr>
        <w:widowControl w:val="0"/>
        <w:ind w:firstLine="426"/>
        <w:jc w:val="both"/>
        <w:rPr>
          <w:color w:val="FF0000"/>
          <w:sz w:val="27"/>
          <w:szCs w:val="27"/>
        </w:rPr>
      </w:pPr>
      <w:r w:rsidRPr="00FD7EBC">
        <w:rPr>
          <w:rFonts w:eastAsia="Calibri"/>
          <w:sz w:val="27"/>
          <w:szCs w:val="27"/>
          <w:lang w:eastAsia="en-US"/>
        </w:rPr>
        <w:t>- что Администрация города Воткинска</w:t>
      </w:r>
      <w:r w:rsidRPr="00FD7EBC">
        <w:rPr>
          <w:sz w:val="27"/>
          <w:szCs w:val="27"/>
        </w:rPr>
        <w:t xml:space="preserve"> недостаточно эффективно реализовывала бюджетные полномочия администратора неналоговых доходов – не пользовалась правом пересмотра размера платы по договорам в сторону увеличения с учетом уровня инфляции. </w:t>
      </w:r>
    </w:p>
    <w:p w:rsidR="00B357D1" w:rsidRPr="00FD7EBC" w:rsidRDefault="00B357D1" w:rsidP="00536022">
      <w:pPr>
        <w:widowControl w:val="0"/>
        <w:ind w:firstLine="426"/>
        <w:jc w:val="both"/>
        <w:rPr>
          <w:sz w:val="27"/>
          <w:szCs w:val="27"/>
        </w:rPr>
      </w:pPr>
      <w:r w:rsidRPr="00FD7EBC">
        <w:rPr>
          <w:rFonts w:eastAsia="Calibri"/>
          <w:sz w:val="27"/>
          <w:szCs w:val="27"/>
          <w:lang w:eastAsia="en-US"/>
        </w:rPr>
        <w:t>-</w:t>
      </w:r>
      <w:r w:rsidRPr="00FD7EBC">
        <w:rPr>
          <w:sz w:val="27"/>
          <w:szCs w:val="27"/>
        </w:rPr>
        <w:t xml:space="preserve"> не актуализирован «Порядок демонтажа рекламных конструкций, установленных без разрешения (самовольно установленных) на территории города Воткинска» (утв. Постановлением Администрации города Воткинска от 12.04.2013 № 691) в части: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- в состав рабочей группы включены работники Администрации города Воткинска, уволенные ранее;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- функции по демонтажу, доставке к месту хранения и хранению демонтированных конструкций должна осуществлять организация МУП ЖКХ «Благоустройство», которая ликвидирована в начале 2020 года. </w:t>
      </w:r>
    </w:p>
    <w:p w:rsidR="00B357D1" w:rsidRPr="00B97DAC" w:rsidRDefault="00B357D1" w:rsidP="00536022">
      <w:pPr>
        <w:widowControl w:val="0"/>
        <w:ind w:firstLine="709"/>
        <w:contextualSpacing/>
        <w:jc w:val="both"/>
        <w:rPr>
          <w:spacing w:val="-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357D1" w:rsidRPr="001B0290" w:rsidTr="004C4FBE">
        <w:tc>
          <w:tcPr>
            <w:tcW w:w="9345" w:type="dxa"/>
            <w:shd w:val="clear" w:color="auto" w:fill="5B9BD5" w:themeFill="accent1"/>
          </w:tcPr>
          <w:p w:rsidR="00B357D1" w:rsidRPr="001B0290" w:rsidRDefault="00B357D1" w:rsidP="00536022">
            <w:pPr>
              <w:pStyle w:val="a8"/>
              <w:widowControl w:val="0"/>
              <w:spacing w:after="0"/>
              <w:ind w:firstLine="709"/>
              <w:contextualSpacing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B97DAC">
              <w:rPr>
                <w:b/>
                <w:bCs/>
                <w:color w:val="FFFFFF" w:themeColor="background1"/>
                <w:spacing w:val="-1"/>
                <w:sz w:val="28"/>
                <w:szCs w:val="28"/>
              </w:rPr>
              <w:t>Предложения</w:t>
            </w:r>
            <w:r>
              <w:rPr>
                <w:b/>
                <w:bCs/>
                <w:color w:val="FFFFFF" w:themeColor="background1"/>
                <w:spacing w:val="-1"/>
                <w:sz w:val="28"/>
                <w:szCs w:val="28"/>
              </w:rPr>
              <w:t xml:space="preserve"> КСУ</w:t>
            </w:r>
          </w:p>
        </w:tc>
      </w:tr>
    </w:tbl>
    <w:p w:rsidR="00B357D1" w:rsidRPr="00121B86" w:rsidRDefault="00B357D1" w:rsidP="00536022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Администрации города Воткинска предлагается урегулировать:</w:t>
      </w:r>
    </w:p>
    <w:p w:rsidR="00B357D1" w:rsidRPr="00786811" w:rsidRDefault="00B357D1" w:rsidP="00536022">
      <w:pPr>
        <w:widowControl w:val="0"/>
        <w:shd w:val="clear" w:color="auto" w:fill="FFFFFF"/>
        <w:tabs>
          <w:tab w:val="left" w:pos="540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786811">
        <w:rPr>
          <w:sz w:val="27"/>
          <w:szCs w:val="27"/>
        </w:rPr>
        <w:t>поря</w:t>
      </w:r>
      <w:r>
        <w:rPr>
          <w:sz w:val="27"/>
          <w:szCs w:val="27"/>
        </w:rPr>
        <w:t>док ведения журнала регистрации</w:t>
      </w:r>
      <w:r w:rsidRPr="00786811">
        <w:rPr>
          <w:sz w:val="27"/>
          <w:szCs w:val="27"/>
        </w:rPr>
        <w:t xml:space="preserve"> разрешений на установку рекламных конструкци</w:t>
      </w:r>
      <w:r>
        <w:rPr>
          <w:sz w:val="27"/>
          <w:szCs w:val="27"/>
        </w:rPr>
        <w:t>й,</w:t>
      </w:r>
      <w:r w:rsidRPr="00786811">
        <w:rPr>
          <w:sz w:val="27"/>
          <w:szCs w:val="27"/>
        </w:rPr>
        <w:t xml:space="preserve"> реестра рекламных конструкций, установленных на территории г</w:t>
      </w:r>
      <w:r>
        <w:rPr>
          <w:sz w:val="27"/>
          <w:szCs w:val="27"/>
        </w:rPr>
        <w:t>орода Воткинска;</w:t>
      </w:r>
    </w:p>
    <w:p w:rsidR="00B357D1" w:rsidRPr="00786811" w:rsidRDefault="00B357D1" w:rsidP="00536022">
      <w:pPr>
        <w:widowControl w:val="0"/>
        <w:shd w:val="clear" w:color="auto" w:fill="FFFFFF"/>
        <w:tabs>
          <w:tab w:val="left" w:pos="5400"/>
        </w:tabs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786811">
        <w:rPr>
          <w:sz w:val="27"/>
          <w:szCs w:val="27"/>
        </w:rPr>
        <w:t xml:space="preserve">порядок отражения в реестре разрешений аннулированных разрешений; </w:t>
      </w:r>
    </w:p>
    <w:p w:rsidR="00B357D1" w:rsidRDefault="00B357D1" w:rsidP="00536022">
      <w:pPr>
        <w:widowControl w:val="0"/>
        <w:shd w:val="clear" w:color="auto" w:fill="FFFFFF"/>
        <w:tabs>
          <w:tab w:val="left" w:pos="5400"/>
        </w:tabs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786811">
        <w:rPr>
          <w:sz w:val="27"/>
          <w:szCs w:val="27"/>
        </w:rPr>
        <w:t>порядок отражения в реестре разрешений демонтированных конст</w:t>
      </w:r>
      <w:r>
        <w:rPr>
          <w:sz w:val="27"/>
          <w:szCs w:val="27"/>
        </w:rPr>
        <w:t>рукций.</w:t>
      </w:r>
    </w:p>
    <w:p w:rsidR="00B357D1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порядок </w:t>
      </w:r>
      <w:proofErr w:type="gramStart"/>
      <w:r>
        <w:rPr>
          <w:sz w:val="27"/>
          <w:szCs w:val="27"/>
        </w:rPr>
        <w:t>проведения</w:t>
      </w:r>
      <w:r w:rsidRPr="00B736D5">
        <w:rPr>
          <w:sz w:val="27"/>
          <w:szCs w:val="27"/>
        </w:rPr>
        <w:t xml:space="preserve"> мониторинг</w:t>
      </w:r>
      <w:r>
        <w:rPr>
          <w:sz w:val="27"/>
          <w:szCs w:val="27"/>
        </w:rPr>
        <w:t>а</w:t>
      </w:r>
      <w:r w:rsidRPr="00B736D5">
        <w:rPr>
          <w:sz w:val="27"/>
          <w:szCs w:val="27"/>
        </w:rPr>
        <w:t xml:space="preserve"> мест у</w:t>
      </w:r>
      <w:r>
        <w:rPr>
          <w:sz w:val="27"/>
          <w:szCs w:val="27"/>
        </w:rPr>
        <w:t>становки рекламных конструкций</w:t>
      </w:r>
      <w:proofErr w:type="gramEnd"/>
      <w:r>
        <w:rPr>
          <w:sz w:val="27"/>
          <w:szCs w:val="27"/>
        </w:rPr>
        <w:t xml:space="preserve">; </w:t>
      </w:r>
    </w:p>
    <w:p w:rsidR="00B357D1" w:rsidRPr="00B736D5" w:rsidRDefault="00B357D1" w:rsidP="00536022">
      <w:pPr>
        <w:widowControl w:val="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B736D5">
        <w:rPr>
          <w:sz w:val="27"/>
          <w:szCs w:val="27"/>
        </w:rPr>
        <w:t>план</w:t>
      </w:r>
      <w:r>
        <w:rPr>
          <w:sz w:val="27"/>
          <w:szCs w:val="27"/>
        </w:rPr>
        <w:t>ы-графики осмотра территории города Воткинска</w:t>
      </w:r>
      <w:r w:rsidRPr="00B736D5">
        <w:rPr>
          <w:sz w:val="27"/>
          <w:szCs w:val="27"/>
        </w:rPr>
        <w:t xml:space="preserve">. </w:t>
      </w:r>
    </w:p>
    <w:p w:rsidR="00B357D1" w:rsidRPr="0083621B" w:rsidRDefault="00B357D1" w:rsidP="00536022">
      <w:pPr>
        <w:widowControl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>Кроме того предлагается актуализировать «</w:t>
      </w:r>
      <w:r w:rsidRPr="00B736D5">
        <w:rPr>
          <w:sz w:val="27"/>
          <w:szCs w:val="27"/>
        </w:rPr>
        <w:t>Порядок демонтажа рекламных конструкций, установленных без разрешения (самовольно установленных) на территории города Воткинска</w:t>
      </w:r>
      <w:r>
        <w:rPr>
          <w:sz w:val="27"/>
          <w:szCs w:val="27"/>
        </w:rPr>
        <w:t>», утвержденный</w:t>
      </w:r>
      <w:r w:rsidRPr="00B736D5">
        <w:rPr>
          <w:sz w:val="27"/>
          <w:szCs w:val="27"/>
        </w:rPr>
        <w:t xml:space="preserve"> Постановление</w:t>
      </w:r>
      <w:r>
        <w:rPr>
          <w:sz w:val="27"/>
          <w:szCs w:val="27"/>
        </w:rPr>
        <w:t>м</w:t>
      </w:r>
      <w:r w:rsidRPr="00B736D5">
        <w:rPr>
          <w:sz w:val="27"/>
          <w:szCs w:val="27"/>
        </w:rPr>
        <w:t xml:space="preserve"> Администрации города </w:t>
      </w:r>
      <w:r>
        <w:rPr>
          <w:sz w:val="27"/>
          <w:szCs w:val="27"/>
        </w:rPr>
        <w:t>Воткинска от 12.04.2013 № 691.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357D1" w:rsidRPr="001B0290" w:rsidTr="004C4FBE">
        <w:tc>
          <w:tcPr>
            <w:tcW w:w="9345" w:type="dxa"/>
            <w:shd w:val="clear" w:color="auto" w:fill="5B9BD5" w:themeFill="accent1"/>
          </w:tcPr>
          <w:p w:rsidR="00B357D1" w:rsidRPr="001B0290" w:rsidRDefault="00B357D1" w:rsidP="00536022">
            <w:pPr>
              <w:pStyle w:val="a8"/>
              <w:widowControl w:val="0"/>
              <w:spacing w:after="0"/>
              <w:ind w:firstLine="709"/>
              <w:contextualSpacing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B97DAC">
              <w:rPr>
                <w:b/>
                <w:bCs/>
                <w:color w:val="FFFFFF" w:themeColor="background1"/>
                <w:spacing w:val="-1"/>
                <w:sz w:val="28"/>
                <w:szCs w:val="28"/>
              </w:rPr>
              <w:t>Принятые меры</w:t>
            </w:r>
          </w:p>
        </w:tc>
      </w:tr>
    </w:tbl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Представление в Адрес Администрации не выдавалось, сроки по предложениям КСУ не были установлены.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На сегодняшний день Постановлением от 13.02.2023 № 140 актуализирован состав рабочей группы по пресечению нарушений в сфере размещения рекламных конструкций и информации на территории города Воткинска. </w:t>
      </w:r>
    </w:p>
    <w:p w:rsidR="00B357D1" w:rsidRDefault="00B357D1" w:rsidP="00536022">
      <w:pPr>
        <w:widowControl w:val="0"/>
        <w:spacing w:line="288" w:lineRule="auto"/>
        <w:ind w:firstLine="709"/>
        <w:jc w:val="both"/>
        <w:rPr>
          <w:szCs w:val="28"/>
        </w:rPr>
      </w:pPr>
    </w:p>
    <w:p w:rsidR="00B357D1" w:rsidRPr="00FD7EBC" w:rsidRDefault="00B357D1" w:rsidP="00536022">
      <w:pPr>
        <w:pStyle w:val="Default"/>
        <w:widowControl w:val="0"/>
        <w:jc w:val="center"/>
        <w:rPr>
          <w:b/>
          <w:bCs/>
          <w:color w:val="1F3864" w:themeColor="accent5" w:themeShade="80"/>
          <w:sz w:val="27"/>
          <w:szCs w:val="27"/>
        </w:rPr>
      </w:pPr>
      <w:r>
        <w:rPr>
          <w:b/>
          <w:bCs/>
          <w:color w:val="1F4E79" w:themeColor="accent1" w:themeShade="80"/>
          <w:sz w:val="28"/>
          <w:szCs w:val="28"/>
        </w:rPr>
        <w:t>4</w:t>
      </w:r>
      <w:r w:rsidRPr="005D71BD">
        <w:rPr>
          <w:b/>
          <w:bCs/>
          <w:color w:val="1F3864" w:themeColor="accent5" w:themeShade="80"/>
          <w:sz w:val="28"/>
          <w:szCs w:val="28"/>
        </w:rPr>
        <w:t xml:space="preserve">. </w:t>
      </w:r>
      <w:r w:rsidRPr="00FD7EBC">
        <w:rPr>
          <w:b/>
          <w:bCs/>
          <w:color w:val="1F3864" w:themeColor="accent5" w:themeShade="80"/>
          <w:sz w:val="27"/>
          <w:szCs w:val="27"/>
        </w:rPr>
        <w:t xml:space="preserve">ВЗАИМОДЕЙСТВИЕ КОНТРОЛЬНО-СЧЕТНОГО УПРАВЛЕНИЯ </w:t>
      </w:r>
    </w:p>
    <w:p w:rsidR="00B357D1" w:rsidRPr="00FD7EBC" w:rsidRDefault="00B357D1" w:rsidP="00536022">
      <w:pPr>
        <w:pStyle w:val="Default"/>
        <w:widowControl w:val="0"/>
        <w:jc w:val="center"/>
        <w:rPr>
          <w:b/>
          <w:bCs/>
          <w:color w:val="1F3864" w:themeColor="accent5" w:themeShade="80"/>
          <w:sz w:val="27"/>
          <w:szCs w:val="27"/>
        </w:rPr>
      </w:pPr>
      <w:r w:rsidRPr="00FD7EBC">
        <w:rPr>
          <w:b/>
          <w:bCs/>
          <w:color w:val="1F3864" w:themeColor="accent5" w:themeShade="80"/>
          <w:sz w:val="27"/>
          <w:szCs w:val="27"/>
        </w:rPr>
        <w:t xml:space="preserve">С ВОТКИНСКОЙ ГОРОДСКОЙ ДУМОЙ И АДМИНИСТРАЦИЕЙ ГОРОДА ВОТКИНСКА, ОРГАНАМИ ГОСУДАРСТВЕННОЙ ВЛАСТИ, </w:t>
      </w:r>
    </w:p>
    <w:p w:rsidR="00B357D1" w:rsidRPr="00FD7EBC" w:rsidRDefault="00B357D1" w:rsidP="00536022">
      <w:pPr>
        <w:pStyle w:val="Default"/>
        <w:widowControl w:val="0"/>
        <w:jc w:val="center"/>
        <w:rPr>
          <w:b/>
          <w:color w:val="1F3864" w:themeColor="accent5" w:themeShade="80"/>
          <w:sz w:val="27"/>
          <w:szCs w:val="27"/>
        </w:rPr>
      </w:pPr>
      <w:r w:rsidRPr="00FD7EBC">
        <w:rPr>
          <w:b/>
          <w:color w:val="1F3864" w:themeColor="accent5" w:themeShade="80"/>
          <w:sz w:val="27"/>
          <w:szCs w:val="27"/>
        </w:rPr>
        <w:t>ОБЪЕДИНЕНИЯМИ КСО</w:t>
      </w:r>
    </w:p>
    <w:p w:rsidR="00B357D1" w:rsidRPr="00FD7EBC" w:rsidRDefault="00B357D1" w:rsidP="00536022">
      <w:pPr>
        <w:pStyle w:val="Default"/>
        <w:widowControl w:val="0"/>
        <w:rPr>
          <w:color w:val="7030A0"/>
          <w:sz w:val="27"/>
          <w:szCs w:val="27"/>
        </w:rPr>
      </w:pPr>
    </w:p>
    <w:p w:rsidR="00B357D1" w:rsidRPr="00FD7EBC" w:rsidRDefault="00B357D1" w:rsidP="00536022">
      <w:pPr>
        <w:pStyle w:val="Default"/>
        <w:widowControl w:val="0"/>
        <w:ind w:firstLine="709"/>
        <w:jc w:val="both"/>
        <w:rPr>
          <w:color w:val="auto"/>
          <w:sz w:val="27"/>
          <w:szCs w:val="27"/>
        </w:rPr>
      </w:pPr>
      <w:r w:rsidRPr="00FD7EBC">
        <w:rPr>
          <w:color w:val="auto"/>
          <w:sz w:val="27"/>
          <w:szCs w:val="27"/>
        </w:rPr>
        <w:t xml:space="preserve">В соответствии с Положением Контрольно-счетное управление является постоянно действующим органом внешнего муниципального финансового контроля, подотчетным Воткинской городской Думе. </w:t>
      </w:r>
    </w:p>
    <w:p w:rsidR="00B357D1" w:rsidRPr="00FD7EBC" w:rsidRDefault="00B357D1" w:rsidP="00536022">
      <w:pPr>
        <w:pStyle w:val="Default"/>
        <w:widowControl w:val="0"/>
        <w:ind w:firstLine="709"/>
        <w:jc w:val="both"/>
        <w:rPr>
          <w:color w:val="auto"/>
          <w:sz w:val="27"/>
          <w:szCs w:val="27"/>
        </w:rPr>
      </w:pPr>
      <w:r w:rsidRPr="00FD7EBC">
        <w:rPr>
          <w:color w:val="auto"/>
          <w:sz w:val="27"/>
          <w:szCs w:val="27"/>
        </w:rPr>
        <w:t xml:space="preserve">В этой связи, со стороны Управления, предметом особого внимания является </w:t>
      </w:r>
      <w:r w:rsidRPr="00FD7EBC">
        <w:rPr>
          <w:i/>
          <w:iCs/>
          <w:color w:val="auto"/>
          <w:sz w:val="27"/>
          <w:szCs w:val="27"/>
        </w:rPr>
        <w:t xml:space="preserve">взаимодействие с </w:t>
      </w:r>
      <w:r w:rsidRPr="00FD7EBC">
        <w:rPr>
          <w:color w:val="auto"/>
          <w:sz w:val="27"/>
          <w:szCs w:val="27"/>
        </w:rPr>
        <w:t>Воткинской городской Думой</w:t>
      </w:r>
      <w:r w:rsidRPr="00FD7EBC">
        <w:rPr>
          <w:i/>
          <w:iCs/>
          <w:color w:val="auto"/>
          <w:sz w:val="27"/>
          <w:szCs w:val="27"/>
        </w:rPr>
        <w:t xml:space="preserve"> и </w:t>
      </w:r>
      <w:r w:rsidRPr="00FD7EBC">
        <w:rPr>
          <w:color w:val="auto"/>
          <w:sz w:val="27"/>
          <w:szCs w:val="27"/>
        </w:rPr>
        <w:t xml:space="preserve">Главой муниципального образования «Город Воткинск», которое в отчетном году осуществлялось по следующим направлениям: </w:t>
      </w:r>
    </w:p>
    <w:p w:rsidR="00B357D1" w:rsidRPr="00FD7EBC" w:rsidRDefault="00B357D1" w:rsidP="00536022">
      <w:pPr>
        <w:pStyle w:val="Default"/>
        <w:widowControl w:val="0"/>
        <w:ind w:firstLine="709"/>
        <w:jc w:val="both"/>
        <w:rPr>
          <w:color w:val="auto"/>
          <w:sz w:val="27"/>
          <w:szCs w:val="27"/>
        </w:rPr>
      </w:pPr>
      <w:r w:rsidRPr="00FD7EBC">
        <w:rPr>
          <w:color w:val="auto"/>
          <w:sz w:val="27"/>
          <w:szCs w:val="27"/>
        </w:rPr>
        <w:t xml:space="preserve">- представление позиции Управления при рассмотрении проекта бюджета, отчета об исполнении бюджета города Воткинска; </w:t>
      </w:r>
    </w:p>
    <w:p w:rsidR="00B357D1" w:rsidRPr="00FD7EBC" w:rsidRDefault="00B357D1" w:rsidP="00536022">
      <w:pPr>
        <w:pStyle w:val="Default"/>
        <w:widowControl w:val="0"/>
        <w:ind w:firstLine="709"/>
        <w:jc w:val="both"/>
        <w:rPr>
          <w:color w:val="auto"/>
          <w:sz w:val="27"/>
          <w:szCs w:val="27"/>
        </w:rPr>
      </w:pPr>
      <w:r w:rsidRPr="00FD7EBC">
        <w:rPr>
          <w:color w:val="auto"/>
          <w:sz w:val="27"/>
          <w:szCs w:val="27"/>
        </w:rPr>
        <w:t>- предоставление результатов контрольных и экспертно-аналитических мероприятий в адрес Воткинской городской Думы и Главе муниципального образования «Город Воткинск»;</w:t>
      </w:r>
    </w:p>
    <w:p w:rsidR="00B357D1" w:rsidRPr="00FD7EBC" w:rsidRDefault="00B357D1" w:rsidP="00536022">
      <w:pPr>
        <w:pStyle w:val="Default"/>
        <w:widowControl w:val="0"/>
        <w:ind w:firstLine="709"/>
        <w:jc w:val="both"/>
        <w:rPr>
          <w:color w:val="auto"/>
          <w:sz w:val="27"/>
          <w:szCs w:val="27"/>
        </w:rPr>
      </w:pPr>
      <w:r w:rsidRPr="00FD7EBC">
        <w:rPr>
          <w:color w:val="auto"/>
          <w:sz w:val="27"/>
          <w:szCs w:val="27"/>
        </w:rPr>
        <w:t>- работа по подготовке информации по запросам депутатов Воткинской городской Думы;</w:t>
      </w:r>
    </w:p>
    <w:p w:rsidR="00B357D1" w:rsidRPr="00FD7EBC" w:rsidRDefault="00B357D1" w:rsidP="00536022">
      <w:pPr>
        <w:pStyle w:val="Default"/>
        <w:widowControl w:val="0"/>
        <w:ind w:firstLine="709"/>
        <w:jc w:val="both"/>
        <w:rPr>
          <w:color w:val="auto"/>
          <w:sz w:val="27"/>
          <w:szCs w:val="27"/>
        </w:rPr>
      </w:pPr>
      <w:r w:rsidRPr="00FD7EBC">
        <w:rPr>
          <w:color w:val="auto"/>
          <w:sz w:val="27"/>
          <w:szCs w:val="27"/>
        </w:rPr>
        <w:t>- работа по обобщению предложений Воткинской городской Думы</w:t>
      </w:r>
      <w:r w:rsidRPr="00FD7EBC">
        <w:rPr>
          <w:iCs/>
          <w:color w:val="auto"/>
          <w:sz w:val="27"/>
          <w:szCs w:val="27"/>
        </w:rPr>
        <w:t xml:space="preserve"> и </w:t>
      </w:r>
      <w:r w:rsidRPr="00FD7EBC">
        <w:rPr>
          <w:color w:val="auto"/>
          <w:sz w:val="27"/>
          <w:szCs w:val="27"/>
        </w:rPr>
        <w:t>Главы муниципального образования «Город Воткинск», при формировании плана деятельности Контрольно-счетного управления;</w:t>
      </w:r>
    </w:p>
    <w:p w:rsidR="00B357D1" w:rsidRPr="00FD7EBC" w:rsidRDefault="00B357D1" w:rsidP="00536022">
      <w:pPr>
        <w:pStyle w:val="Default"/>
        <w:widowControl w:val="0"/>
        <w:ind w:firstLine="709"/>
        <w:jc w:val="both"/>
        <w:rPr>
          <w:color w:val="auto"/>
          <w:sz w:val="27"/>
          <w:szCs w:val="27"/>
        </w:rPr>
      </w:pPr>
      <w:r w:rsidRPr="00FD7EBC">
        <w:rPr>
          <w:color w:val="auto"/>
          <w:sz w:val="27"/>
          <w:szCs w:val="27"/>
        </w:rPr>
        <w:t>- рассмотрение и утверждение отчета о деятельности Контрольно-счетного управления за отчетный год.</w:t>
      </w:r>
    </w:p>
    <w:p w:rsidR="00B357D1" w:rsidRPr="00FD7EBC" w:rsidRDefault="00B357D1" w:rsidP="00536022">
      <w:pPr>
        <w:pStyle w:val="a6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Председатель Контрольно-счетного управления на постоянной основе, ежемесячно, принимал участие в работе сессий и комиссий Воткинской городской Думы по бюджетно-финансовым и иным вопросам, относящимся к компетенции Контрольно-счётного управления.</w:t>
      </w:r>
    </w:p>
    <w:p w:rsidR="00B357D1" w:rsidRPr="00FD7EBC" w:rsidRDefault="00B357D1" w:rsidP="00536022">
      <w:pPr>
        <w:pStyle w:val="a6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В течение 2022 года продолжалось системное информационно-методическое взаимодействие с Государственным контрольным комитетом Удмуртской Республики по практике проведения контрольных и экспертно-аналитических мероприятий.</w:t>
      </w:r>
    </w:p>
    <w:p w:rsidR="00B357D1" w:rsidRPr="00FD7EBC" w:rsidRDefault="00B357D1" w:rsidP="00536022">
      <w:pPr>
        <w:pStyle w:val="Default"/>
        <w:widowControl w:val="0"/>
        <w:ind w:firstLine="709"/>
        <w:jc w:val="both"/>
        <w:rPr>
          <w:color w:val="auto"/>
          <w:sz w:val="27"/>
          <w:szCs w:val="27"/>
        </w:rPr>
      </w:pPr>
      <w:r w:rsidRPr="00FD7EBC">
        <w:rPr>
          <w:iCs/>
          <w:color w:val="auto"/>
          <w:sz w:val="27"/>
          <w:szCs w:val="27"/>
        </w:rPr>
        <w:t>Взаимодействие Управления с контрольно-счетными органами субъектов Российской Федерации и муниципальных образований</w:t>
      </w:r>
      <w:r w:rsidRPr="00FD7EBC">
        <w:rPr>
          <w:color w:val="auto"/>
          <w:sz w:val="27"/>
          <w:szCs w:val="27"/>
        </w:rPr>
        <w:t xml:space="preserve"> осуществляется посредством участия в </w:t>
      </w:r>
      <w:proofErr w:type="spellStart"/>
      <w:r w:rsidRPr="00FD7EBC">
        <w:rPr>
          <w:color w:val="auto"/>
          <w:sz w:val="27"/>
          <w:szCs w:val="27"/>
        </w:rPr>
        <w:t>вебинарах</w:t>
      </w:r>
      <w:proofErr w:type="spellEnd"/>
      <w:r w:rsidRPr="00FD7EBC">
        <w:rPr>
          <w:color w:val="auto"/>
          <w:sz w:val="27"/>
          <w:szCs w:val="27"/>
        </w:rPr>
        <w:t xml:space="preserve"> и круглых столах проводимых Союзом муниципальных контрольно-счетных органов (далее МКСО). </w:t>
      </w:r>
    </w:p>
    <w:p w:rsidR="00B357D1" w:rsidRPr="00FD7EBC" w:rsidRDefault="00B357D1" w:rsidP="00536022">
      <w:pPr>
        <w:pStyle w:val="Default"/>
        <w:widowControl w:val="0"/>
        <w:ind w:firstLine="709"/>
        <w:jc w:val="both"/>
        <w:rPr>
          <w:color w:val="auto"/>
          <w:sz w:val="27"/>
          <w:szCs w:val="27"/>
        </w:rPr>
      </w:pPr>
      <w:r w:rsidRPr="00FD7EBC">
        <w:rPr>
          <w:color w:val="auto"/>
          <w:sz w:val="27"/>
          <w:szCs w:val="27"/>
        </w:rPr>
        <w:t>В 2022 году работа Союза МКСО была направлена на повышение качества и эффективности внешнего муниципального финансового контроля, совершенствование методологического, правового и информационно-аналитического обеспечения контрольно-счетных органов.</w:t>
      </w:r>
    </w:p>
    <w:p w:rsidR="00B357D1" w:rsidRPr="00FD7EBC" w:rsidRDefault="00B357D1" w:rsidP="00536022">
      <w:pPr>
        <w:pStyle w:val="Default"/>
        <w:widowControl w:val="0"/>
        <w:ind w:firstLine="709"/>
        <w:jc w:val="both"/>
        <w:rPr>
          <w:color w:val="auto"/>
          <w:sz w:val="27"/>
          <w:szCs w:val="27"/>
        </w:rPr>
      </w:pPr>
      <w:r w:rsidRPr="00FD7EBC">
        <w:rPr>
          <w:color w:val="auto"/>
          <w:sz w:val="27"/>
          <w:szCs w:val="27"/>
          <w:shd w:val="clear" w:color="auto" w:fill="FFFFFF"/>
        </w:rPr>
        <w:t>Союз МКСО провел серию обучений для муниципальных контрольно-счетных органов:</w:t>
      </w:r>
    </w:p>
    <w:p w:rsidR="00B357D1" w:rsidRPr="00FD7EBC" w:rsidRDefault="00B357D1" w:rsidP="00536022">
      <w:pPr>
        <w:pStyle w:val="1"/>
        <w:widowControl w:val="0"/>
        <w:shd w:val="clear" w:color="auto" w:fill="FFFFFF"/>
        <w:spacing w:before="0" w:beforeAutospacing="0" w:after="107" w:afterAutospacing="0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09.12.2022 -</w:t>
      </w:r>
      <w:hyperlink r:id="rId7" w:history="1">
        <w:r w:rsidRPr="00FD7EBC">
          <w:rPr>
            <w:rStyle w:val="aa"/>
            <w:sz w:val="27"/>
            <w:szCs w:val="27"/>
          </w:rPr>
          <w:t xml:space="preserve"> </w:t>
        </w:r>
        <w:proofErr w:type="spellStart"/>
        <w:r w:rsidRPr="008E54F1">
          <w:rPr>
            <w:rStyle w:val="aa"/>
            <w:color w:val="auto"/>
            <w:sz w:val="27"/>
            <w:szCs w:val="27"/>
            <w:u w:val="none"/>
          </w:rPr>
          <w:t>вебинар</w:t>
        </w:r>
        <w:proofErr w:type="spellEnd"/>
        <w:r w:rsidRPr="008E54F1">
          <w:rPr>
            <w:rStyle w:val="aa"/>
            <w:color w:val="auto"/>
            <w:sz w:val="27"/>
            <w:szCs w:val="27"/>
            <w:u w:val="none"/>
          </w:rPr>
          <w:t xml:space="preserve"> на тему инвентаризации муниципального имущества</w:t>
        </w:r>
      </w:hyperlink>
      <w:r w:rsidRPr="00FD7EBC">
        <w:rPr>
          <w:sz w:val="27"/>
          <w:szCs w:val="27"/>
        </w:rPr>
        <w:t>;</w:t>
      </w:r>
    </w:p>
    <w:p w:rsidR="00B357D1" w:rsidRPr="00FD7EBC" w:rsidRDefault="00B357D1" w:rsidP="00536022">
      <w:pPr>
        <w:pStyle w:val="1"/>
        <w:widowControl w:val="0"/>
        <w:shd w:val="clear" w:color="auto" w:fill="FFFFFF"/>
        <w:spacing w:before="0" w:beforeAutospacing="0" w:after="107" w:afterAutospacing="0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25.11.2022 - </w:t>
      </w:r>
      <w:hyperlink r:id="rId8" w:history="1">
        <w:proofErr w:type="spellStart"/>
        <w:r w:rsidRPr="008E54F1">
          <w:rPr>
            <w:rStyle w:val="aa"/>
            <w:color w:val="auto"/>
            <w:sz w:val="27"/>
            <w:szCs w:val="27"/>
            <w:u w:val="none"/>
          </w:rPr>
          <w:t>вебинар</w:t>
        </w:r>
        <w:proofErr w:type="spellEnd"/>
        <w:r w:rsidRPr="008E54F1">
          <w:rPr>
            <w:rStyle w:val="aa"/>
            <w:color w:val="auto"/>
            <w:sz w:val="27"/>
            <w:szCs w:val="27"/>
            <w:u w:val="none"/>
          </w:rPr>
          <w:t xml:space="preserve"> на тему учёта нематериальных активов организациями бюджетной сферы</w:t>
        </w:r>
      </w:hyperlink>
      <w:r w:rsidRPr="00FD7EBC">
        <w:rPr>
          <w:sz w:val="27"/>
          <w:szCs w:val="27"/>
        </w:rPr>
        <w:t>;</w:t>
      </w:r>
    </w:p>
    <w:p w:rsidR="00B357D1" w:rsidRPr="00FD7EBC" w:rsidRDefault="00B357D1" w:rsidP="00536022">
      <w:pPr>
        <w:pStyle w:val="1"/>
        <w:widowControl w:val="0"/>
        <w:spacing w:before="0" w:beforeAutospacing="0" w:after="107" w:afterAutospacing="0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21.10.2022 – </w:t>
      </w:r>
      <w:proofErr w:type="spellStart"/>
      <w:r w:rsidRPr="00FD7EBC">
        <w:rPr>
          <w:sz w:val="27"/>
          <w:szCs w:val="27"/>
        </w:rPr>
        <w:t>вебинар</w:t>
      </w:r>
      <w:proofErr w:type="spellEnd"/>
      <w:r w:rsidRPr="00FD7EBC">
        <w:rPr>
          <w:sz w:val="27"/>
          <w:szCs w:val="27"/>
        </w:rPr>
        <w:t xml:space="preserve"> на тему концессионных соглашений;</w:t>
      </w:r>
    </w:p>
    <w:p w:rsidR="00B357D1" w:rsidRPr="00FD7EBC" w:rsidRDefault="00B357D1" w:rsidP="00536022">
      <w:pPr>
        <w:pStyle w:val="1"/>
        <w:widowControl w:val="0"/>
        <w:spacing w:before="0" w:beforeAutospacing="0" w:after="107" w:afterAutospacing="0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19.10.2022 - </w:t>
      </w:r>
      <w:hyperlink r:id="rId9" w:history="1">
        <w:proofErr w:type="spellStart"/>
        <w:r w:rsidRPr="008E54F1">
          <w:rPr>
            <w:rStyle w:val="aa"/>
            <w:color w:val="auto"/>
            <w:sz w:val="27"/>
            <w:szCs w:val="27"/>
            <w:u w:val="none"/>
          </w:rPr>
          <w:t>вебинар</w:t>
        </w:r>
        <w:proofErr w:type="spellEnd"/>
        <w:r w:rsidRPr="008E54F1">
          <w:rPr>
            <w:rStyle w:val="aa"/>
            <w:color w:val="auto"/>
            <w:sz w:val="27"/>
            <w:szCs w:val="27"/>
            <w:u w:val="none"/>
          </w:rPr>
          <w:t xml:space="preserve"> о проверках в сфере ремонтных работ</w:t>
        </w:r>
      </w:hyperlink>
      <w:r w:rsidRPr="008E54F1">
        <w:rPr>
          <w:sz w:val="27"/>
          <w:szCs w:val="27"/>
        </w:rPr>
        <w:t>.</w:t>
      </w:r>
    </w:p>
    <w:p w:rsidR="00B357D1" w:rsidRDefault="00B357D1" w:rsidP="00536022">
      <w:pPr>
        <w:widowControl w:val="0"/>
        <w:jc w:val="both"/>
        <w:rPr>
          <w:bCs/>
          <w:sz w:val="28"/>
          <w:szCs w:val="28"/>
        </w:rPr>
      </w:pPr>
    </w:p>
    <w:p w:rsidR="00B357D1" w:rsidRPr="00FD7EBC" w:rsidRDefault="00B357D1" w:rsidP="00536022">
      <w:pPr>
        <w:widowControl w:val="0"/>
        <w:jc w:val="center"/>
        <w:rPr>
          <w:b/>
          <w:bCs/>
          <w:color w:val="1F3864" w:themeColor="accent5" w:themeShade="80"/>
          <w:sz w:val="27"/>
          <w:szCs w:val="27"/>
        </w:rPr>
      </w:pPr>
      <w:r w:rsidRPr="005D71BD">
        <w:rPr>
          <w:b/>
          <w:bCs/>
          <w:color w:val="1F3864" w:themeColor="accent5" w:themeShade="80"/>
          <w:sz w:val="28"/>
          <w:szCs w:val="28"/>
        </w:rPr>
        <w:t xml:space="preserve">6. </w:t>
      </w:r>
      <w:r w:rsidRPr="00FD7EBC">
        <w:rPr>
          <w:b/>
          <w:bCs/>
          <w:color w:val="1F3864" w:themeColor="accent5" w:themeShade="80"/>
          <w:sz w:val="27"/>
          <w:szCs w:val="27"/>
        </w:rPr>
        <w:t>ИНФОРМИРОВАНИЕ ОБЩЕСТВЕННОСТИ О ДЕЯТЕЛЬНОСТИ ПАЛАТЫ,</w:t>
      </w:r>
    </w:p>
    <w:p w:rsidR="00B357D1" w:rsidRPr="00FD7EBC" w:rsidRDefault="00B357D1" w:rsidP="00536022">
      <w:pPr>
        <w:widowControl w:val="0"/>
        <w:jc w:val="center"/>
        <w:rPr>
          <w:b/>
          <w:bCs/>
          <w:color w:val="1F3864" w:themeColor="accent5" w:themeShade="80"/>
          <w:sz w:val="27"/>
          <w:szCs w:val="27"/>
        </w:rPr>
      </w:pPr>
      <w:r w:rsidRPr="00FD7EBC">
        <w:rPr>
          <w:b/>
          <w:bCs/>
          <w:color w:val="1F3864" w:themeColor="accent5" w:themeShade="80"/>
          <w:sz w:val="27"/>
          <w:szCs w:val="27"/>
        </w:rPr>
        <w:t xml:space="preserve"> РАБОТА С ОБРАЩЕНИЯМИ ГРАЖДАН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Наряду с объективностью, эффективностью и законностью не менее важными принципами деятельности Контрольно-счетным управлением являются гласность и открытость. В соответствии с законодательством Российской Федерации, о результатах своей деятельности Управление информирует органы местного самоуправления, а также население посредством официального сайта в информационно-телекоммуникационной сети «Интернет» –https://www.votkinsk.ru/KSU/KSU.php. На официальном сайте размещены основные результаты проведенных мероприятий, планы деятельности, ежегодные отчеты о деятельности Управления. </w:t>
      </w:r>
    </w:p>
    <w:p w:rsidR="00B357D1" w:rsidRPr="00FD7EBC" w:rsidRDefault="00B357D1" w:rsidP="00536022">
      <w:pPr>
        <w:pStyle w:val="a3"/>
        <w:ind w:left="0"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В целях содействия принятию и укреплению мер, направленных на эффективную профилактику коррупционных и иных правонарушений на сайте Управления предусмотрена возможность направления информации о фактах коррупции в электронном виде, указаны контактные телефоны.</w:t>
      </w:r>
    </w:p>
    <w:p w:rsidR="00B357D1" w:rsidRPr="00FD7EBC" w:rsidRDefault="00B357D1" w:rsidP="00536022">
      <w:pPr>
        <w:widowControl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Зарегистрированы  страницы учреждения в социальных сетях «</w:t>
      </w:r>
      <w:proofErr w:type="spellStart"/>
      <w:r w:rsidRPr="00FD7EBC">
        <w:rPr>
          <w:sz w:val="27"/>
          <w:szCs w:val="27"/>
        </w:rPr>
        <w:t>ВКонтакте</w:t>
      </w:r>
      <w:proofErr w:type="spellEnd"/>
      <w:r w:rsidRPr="00FD7EBC">
        <w:rPr>
          <w:sz w:val="27"/>
          <w:szCs w:val="27"/>
        </w:rPr>
        <w:t>» и «Одноклассники».</w:t>
      </w:r>
    </w:p>
    <w:p w:rsidR="00B357D1" w:rsidRPr="00FD7EBC" w:rsidRDefault="00B357D1" w:rsidP="00536022">
      <w:pPr>
        <w:widowControl w:val="0"/>
        <w:jc w:val="center"/>
        <w:rPr>
          <w:b/>
          <w:color w:val="7030A0"/>
          <w:sz w:val="27"/>
          <w:szCs w:val="27"/>
        </w:rPr>
      </w:pPr>
    </w:p>
    <w:p w:rsidR="00B357D1" w:rsidRPr="00FD7EBC" w:rsidRDefault="00B357D1" w:rsidP="00536022">
      <w:pPr>
        <w:widowControl w:val="0"/>
        <w:jc w:val="center"/>
        <w:rPr>
          <w:b/>
          <w:color w:val="1F3864" w:themeColor="accent5" w:themeShade="80"/>
          <w:sz w:val="27"/>
          <w:szCs w:val="27"/>
        </w:rPr>
      </w:pPr>
      <w:r w:rsidRPr="00FD7EBC">
        <w:rPr>
          <w:b/>
          <w:color w:val="1F3864" w:themeColor="accent5" w:themeShade="80"/>
          <w:sz w:val="27"/>
          <w:szCs w:val="27"/>
        </w:rPr>
        <w:t>7. ВЫВОДЫ</w:t>
      </w:r>
    </w:p>
    <w:p w:rsidR="00B357D1" w:rsidRPr="00FD7EBC" w:rsidRDefault="00B357D1" w:rsidP="00536022">
      <w:pPr>
        <w:widowControl w:val="0"/>
        <w:jc w:val="center"/>
        <w:rPr>
          <w:b/>
          <w:color w:val="1F3864" w:themeColor="accent5" w:themeShade="80"/>
          <w:sz w:val="27"/>
          <w:szCs w:val="27"/>
        </w:rPr>
      </w:pPr>
      <w:r w:rsidRPr="00FD7EBC">
        <w:rPr>
          <w:b/>
          <w:color w:val="1F3864" w:themeColor="accent5" w:themeShade="80"/>
          <w:sz w:val="27"/>
          <w:szCs w:val="27"/>
        </w:rPr>
        <w:t xml:space="preserve"> И ОСНОВНЫЕ НАПРАВЛЕНИЯ ДЕЯТЕЛЬНОСТИ НА 2023 ГОД</w:t>
      </w:r>
    </w:p>
    <w:p w:rsidR="00B357D1" w:rsidRPr="00FD7EBC" w:rsidRDefault="00B357D1" w:rsidP="00536022">
      <w:pPr>
        <w:widowControl w:val="0"/>
        <w:spacing w:line="0" w:lineRule="atLeast"/>
        <w:ind w:firstLine="709"/>
        <w:jc w:val="both"/>
        <w:rPr>
          <w:sz w:val="27"/>
          <w:szCs w:val="27"/>
        </w:rPr>
      </w:pP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FD7EBC">
        <w:rPr>
          <w:rFonts w:eastAsiaTheme="minorHAnsi"/>
          <w:sz w:val="27"/>
          <w:szCs w:val="27"/>
          <w:lang w:eastAsia="en-US"/>
        </w:rPr>
        <w:t>Деятельность Контрольно-счетного управления в 2022 году была непосредственно связана с приоритетными направлениями социально-экономической политики города Воткинска в части финансового контроля за законным, целевым и эффективным использованием бюджетных средств, снижения рисков и затрат при выполнении намеченных мероприятий.</w:t>
      </w:r>
    </w:p>
    <w:p w:rsidR="00B357D1" w:rsidRPr="00FD7EBC" w:rsidRDefault="00B357D1" w:rsidP="00536022">
      <w:pPr>
        <w:widowControl w:val="0"/>
        <w:spacing w:line="0" w:lineRule="atLeast"/>
        <w:ind w:firstLine="709"/>
        <w:jc w:val="both"/>
        <w:rPr>
          <w:rFonts w:eastAsiaTheme="minorHAnsi"/>
          <w:color w:val="FF0000"/>
          <w:sz w:val="27"/>
          <w:szCs w:val="27"/>
          <w:lang w:eastAsia="en-US"/>
        </w:rPr>
      </w:pPr>
      <w:r w:rsidRPr="00FD7EBC">
        <w:rPr>
          <w:rFonts w:eastAsiaTheme="minorHAnsi"/>
          <w:sz w:val="27"/>
          <w:szCs w:val="27"/>
          <w:lang w:eastAsia="en-US"/>
        </w:rPr>
        <w:t>Основное внимание в работе Управления направлено на своевременное предотвращение финансовых нарушений, на исправление возникающих негативных ситуаций в бюджетной сфере. В этом направлении строилось конструктивное взаимодействие с Депутатами Воткинской городской Думы в различных формах – от совместного планирования работы деятельности Управления до реализации предложений и рекомендаций по результатам контрольных и экспертно-аналитических мероприятий.</w:t>
      </w:r>
      <w:r w:rsidRPr="00FD7EBC">
        <w:rPr>
          <w:rFonts w:eastAsiaTheme="minorHAnsi"/>
          <w:color w:val="FF0000"/>
          <w:sz w:val="27"/>
          <w:szCs w:val="27"/>
          <w:lang w:eastAsia="en-US"/>
        </w:rPr>
        <w:t xml:space="preserve"> 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При формировании плана работы на 2022 год Управлением учитывались: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 - поручения и предложения Воткинской городской Думы, Главы муниципального образования «Город Воткинск», депутатов Воткинской городской Думы;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 - необходимость охвата объектов контроля различной отраслевой принадлежности;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 - сроки проведения мероприятий и объем проверяемых средств;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FD7EBC">
        <w:rPr>
          <w:sz w:val="27"/>
          <w:szCs w:val="27"/>
        </w:rPr>
        <w:t>- численность сотрудников Контрольно-счетного управления.</w:t>
      </w:r>
    </w:p>
    <w:p w:rsidR="00B357D1" w:rsidRPr="00FD7EBC" w:rsidRDefault="00B357D1" w:rsidP="00536022">
      <w:pPr>
        <w:widowControl w:val="0"/>
        <w:ind w:firstLine="709"/>
        <w:contextualSpacing/>
        <w:jc w:val="both"/>
        <w:rPr>
          <w:sz w:val="27"/>
          <w:szCs w:val="27"/>
        </w:rPr>
      </w:pPr>
      <w:r w:rsidRPr="00FD7EBC">
        <w:rPr>
          <w:sz w:val="27"/>
          <w:szCs w:val="27"/>
        </w:rPr>
        <w:t>План работы Управления на 2022 год включал все формы внешнего финансового контроля: по анализу бюджетного процесса, контролю формирования и исполнения бюджета города, анализу муниципального долга, проверки достоверности, полноты и соответствия нормативным требованиям составления и представления бюджетной отчётности ГАБС, вопросы использования бюджетных средств, предоставленных на реализацию национальных проектов на территории города.</w:t>
      </w:r>
    </w:p>
    <w:p w:rsidR="00B357D1" w:rsidRPr="00FD7EBC" w:rsidRDefault="00B357D1" w:rsidP="00536022">
      <w:pPr>
        <w:widowControl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FD7EBC">
        <w:rPr>
          <w:rFonts w:eastAsiaTheme="minorHAnsi"/>
          <w:sz w:val="27"/>
          <w:szCs w:val="27"/>
          <w:lang w:eastAsia="en-US"/>
        </w:rPr>
        <w:t>План деятельности Контрольно-счетного управления на 2022 год выполнен в полном объеме.</w:t>
      </w:r>
    </w:p>
    <w:p w:rsidR="00B357D1" w:rsidRDefault="00B357D1" w:rsidP="00536022">
      <w:pPr>
        <w:widowControl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</w:p>
    <w:p w:rsidR="00536022" w:rsidRPr="00FD7EBC" w:rsidRDefault="00536022" w:rsidP="00536022">
      <w:pPr>
        <w:widowControl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FD7EBC">
        <w:rPr>
          <w:rFonts w:eastAsiaTheme="minorHAnsi"/>
          <w:b/>
          <w:sz w:val="27"/>
          <w:szCs w:val="27"/>
          <w:lang w:eastAsia="en-US"/>
        </w:rPr>
        <w:lastRenderedPageBreak/>
        <w:t>Основные направления деятельности Контрольно-счетного управления на 2023 год</w:t>
      </w:r>
      <w:r w:rsidRPr="00FD7EBC">
        <w:rPr>
          <w:rFonts w:eastAsiaTheme="minorHAnsi"/>
          <w:sz w:val="27"/>
          <w:szCs w:val="27"/>
          <w:lang w:eastAsia="en-US"/>
        </w:rPr>
        <w:t xml:space="preserve"> сформированы в соответствии с полномочиями, возложенными на контрольно-счетный орган муниципального образования БК РФ, Федеральным законом № 6-ФЗ,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иными нормативными правовыми актами Российской Федерации, законами Удмуртской Республики и нормативными правовыми актами города Воткинска. </w:t>
      </w:r>
      <w:proofErr w:type="gramEnd"/>
    </w:p>
    <w:p w:rsidR="00B357D1" w:rsidRPr="00FD7EBC" w:rsidRDefault="00B357D1" w:rsidP="00536022">
      <w:pPr>
        <w:widowControl w:val="0"/>
        <w:ind w:firstLine="709"/>
        <w:contextualSpacing/>
        <w:jc w:val="both"/>
        <w:rPr>
          <w:color w:val="7030A0"/>
          <w:sz w:val="27"/>
          <w:szCs w:val="27"/>
        </w:rPr>
      </w:pPr>
      <w:r w:rsidRPr="00FD7EBC">
        <w:rPr>
          <w:sz w:val="27"/>
          <w:szCs w:val="27"/>
        </w:rPr>
        <w:t xml:space="preserve">В условиях сложившихся бюджетных ограничений, в сферу контрольной и экспертно-аналитической деятельности, на 2023 год включены вопросы анализа состояния местного бюджета и выработки предложений по увеличению доходной базы и сокращению неэффективных расходов. </w:t>
      </w:r>
    </w:p>
    <w:p w:rsidR="00B357D1" w:rsidRPr="00FD7EBC" w:rsidRDefault="00B357D1" w:rsidP="00536022">
      <w:pPr>
        <w:widowControl w:val="0"/>
        <w:ind w:firstLine="709"/>
        <w:contextualSpacing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В соответствие с  Положением о Контрольно-счетном управлении города Воткинска, Управлением будут проведены мероприятия по оценке хода реализации муниципальных программ в </w:t>
      </w:r>
      <w:proofErr w:type="spellStart"/>
      <w:r w:rsidRPr="00FD7EBC">
        <w:rPr>
          <w:sz w:val="27"/>
          <w:szCs w:val="27"/>
        </w:rPr>
        <w:t>сонаправленности</w:t>
      </w:r>
      <w:proofErr w:type="spellEnd"/>
      <w:r w:rsidRPr="00FD7EBC">
        <w:rPr>
          <w:sz w:val="27"/>
          <w:szCs w:val="27"/>
        </w:rPr>
        <w:t xml:space="preserve"> с конкретными национальными проектами; осуществлен анализ достижения целевых значений показателей муниципальных программ.</w:t>
      </w:r>
    </w:p>
    <w:p w:rsidR="00B357D1" w:rsidRPr="00FD7EBC" w:rsidRDefault="00B357D1" w:rsidP="00536022">
      <w:pPr>
        <w:widowControl w:val="0"/>
        <w:ind w:firstLine="709"/>
        <w:contextualSpacing/>
        <w:jc w:val="both"/>
        <w:rPr>
          <w:color w:val="7030A0"/>
          <w:sz w:val="27"/>
          <w:szCs w:val="27"/>
        </w:rPr>
      </w:pPr>
      <w:proofErr w:type="gramStart"/>
      <w:r w:rsidRPr="00FD7EBC">
        <w:rPr>
          <w:sz w:val="27"/>
          <w:szCs w:val="27"/>
        </w:rPr>
        <w:t>Приоритетным направлением деятельности остается контроль за эффективным использованием бюджетных средств и материальных ресурсов, контроль за соблюдением установленного порядка управления и распоряжения объектами муниципальной собственности и полнотой поступления в бюджет города Воткинска доходов, в том числе: проверка достоверности отчетных данных, отраженных в бюджетной отчетности за 2022 год главных распорядителей бюджетных средств, проверка полноты и своевременности поступления в бюджет МО город Воткинск</w:t>
      </w:r>
      <w:proofErr w:type="gramEnd"/>
      <w:r w:rsidRPr="00FD7EBC">
        <w:rPr>
          <w:sz w:val="27"/>
          <w:szCs w:val="27"/>
        </w:rPr>
        <w:t xml:space="preserve"> доходов полученных от использования и реализации имущества, сдачей в аренду имущества находящегося в муниципальной собственности МО Город Воткинск.</w:t>
      </w:r>
    </w:p>
    <w:p w:rsidR="00B357D1" w:rsidRPr="00FD7EBC" w:rsidRDefault="00B357D1" w:rsidP="00536022">
      <w:pPr>
        <w:widowControl w:val="0"/>
        <w:ind w:firstLine="709"/>
        <w:contextualSpacing/>
        <w:jc w:val="both"/>
        <w:rPr>
          <w:sz w:val="27"/>
          <w:szCs w:val="27"/>
          <w:lang w:eastAsia="en-US"/>
        </w:rPr>
      </w:pPr>
      <w:r w:rsidRPr="00FD7EBC">
        <w:rPr>
          <w:sz w:val="27"/>
          <w:szCs w:val="27"/>
          <w:lang w:eastAsia="en-US"/>
        </w:rPr>
        <w:t xml:space="preserve">Актуальным остается </w:t>
      </w:r>
      <w:proofErr w:type="gramStart"/>
      <w:r w:rsidRPr="00FD7EBC">
        <w:rPr>
          <w:sz w:val="27"/>
          <w:szCs w:val="27"/>
          <w:lang w:eastAsia="en-US"/>
        </w:rPr>
        <w:t>контроль за</w:t>
      </w:r>
      <w:proofErr w:type="gramEnd"/>
      <w:r w:rsidRPr="00FD7EBC">
        <w:rPr>
          <w:sz w:val="27"/>
          <w:szCs w:val="27"/>
          <w:lang w:eastAsia="en-US"/>
        </w:rPr>
        <w:t xml:space="preserve"> эффективностью деятельности муниципальных учреждений и предприятий.</w:t>
      </w:r>
    </w:p>
    <w:p w:rsidR="00B357D1" w:rsidRPr="00FD7EBC" w:rsidRDefault="00B357D1" w:rsidP="00536022">
      <w:pPr>
        <w:widowControl w:val="0"/>
        <w:ind w:firstLine="709"/>
        <w:contextualSpacing/>
        <w:jc w:val="both"/>
        <w:rPr>
          <w:sz w:val="27"/>
          <w:szCs w:val="27"/>
        </w:rPr>
      </w:pPr>
      <w:r w:rsidRPr="00FD7EBC">
        <w:rPr>
          <w:sz w:val="27"/>
          <w:szCs w:val="27"/>
        </w:rPr>
        <w:t xml:space="preserve">Продолжится </w:t>
      </w:r>
      <w:proofErr w:type="gramStart"/>
      <w:r w:rsidRPr="00FD7EBC">
        <w:rPr>
          <w:sz w:val="27"/>
          <w:szCs w:val="27"/>
        </w:rPr>
        <w:t>контроль за</w:t>
      </w:r>
      <w:proofErr w:type="gramEnd"/>
      <w:r w:rsidRPr="00FD7EBC">
        <w:rPr>
          <w:sz w:val="27"/>
          <w:szCs w:val="27"/>
        </w:rPr>
        <w:t xml:space="preserve"> устранением нарушений и недостатков в деятельности учреждений, предприятий и структурных подразделений Администрации, выявленных в ходе проверок.</w:t>
      </w:r>
    </w:p>
    <w:p w:rsidR="00B357D1" w:rsidRPr="00FD7EBC" w:rsidRDefault="00B357D1" w:rsidP="005360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FD7EBC">
        <w:rPr>
          <w:rFonts w:eastAsiaTheme="minorHAnsi"/>
          <w:sz w:val="27"/>
          <w:szCs w:val="27"/>
          <w:lang w:eastAsia="en-US"/>
        </w:rPr>
        <w:t>Основная задача Управления - контроль соблюдения принципов законности, эффективности и результативности использования бюджетных средств на всех уровнях и этапах бюджетного процесса будет реализовываться в 2023 году посредством проведения вышеперечисленных экспертно-аналитических и контрольных мероприятий.</w:t>
      </w:r>
    </w:p>
    <w:p w:rsidR="00B357D1" w:rsidRPr="00FD7EBC" w:rsidRDefault="00B357D1" w:rsidP="00536022">
      <w:pPr>
        <w:widowControl w:val="0"/>
        <w:spacing w:line="288" w:lineRule="auto"/>
        <w:ind w:firstLine="709"/>
        <w:jc w:val="both"/>
        <w:rPr>
          <w:sz w:val="27"/>
          <w:szCs w:val="27"/>
        </w:rPr>
      </w:pPr>
    </w:p>
    <w:p w:rsidR="00E81FD8" w:rsidRDefault="00B357D1" w:rsidP="00536022">
      <w:pPr>
        <w:widowControl w:val="0"/>
        <w:spacing w:line="288" w:lineRule="auto"/>
      </w:pPr>
      <w:r w:rsidRPr="00FD7EBC">
        <w:rPr>
          <w:sz w:val="27"/>
          <w:szCs w:val="27"/>
        </w:rPr>
        <w:t xml:space="preserve">Председатель КСУ г. Воткинска                                                        </w:t>
      </w:r>
      <w:proofErr w:type="spellStart"/>
      <w:r w:rsidRPr="00FD7EBC">
        <w:rPr>
          <w:sz w:val="27"/>
          <w:szCs w:val="27"/>
        </w:rPr>
        <w:t>Г.А.Князева</w:t>
      </w:r>
      <w:proofErr w:type="spellEnd"/>
    </w:p>
    <w:sectPr w:rsidR="00E81FD8" w:rsidSect="00536022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D5BC7"/>
    <w:multiLevelType w:val="hybridMultilevel"/>
    <w:tmpl w:val="78027298"/>
    <w:lvl w:ilvl="0" w:tplc="ADEE11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CC6DBA"/>
    <w:multiLevelType w:val="hybridMultilevel"/>
    <w:tmpl w:val="8C46E1C2"/>
    <w:lvl w:ilvl="0" w:tplc="E59AF1EA">
      <w:start w:val="1"/>
      <w:numFmt w:val="bullet"/>
      <w:lvlText w:val="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C50811"/>
    <w:multiLevelType w:val="hybridMultilevel"/>
    <w:tmpl w:val="77AC8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B5DA1"/>
    <w:multiLevelType w:val="hybridMultilevel"/>
    <w:tmpl w:val="09BCE76E"/>
    <w:lvl w:ilvl="0" w:tplc="D51AC5C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A8F640A"/>
    <w:multiLevelType w:val="hybridMultilevel"/>
    <w:tmpl w:val="3716D080"/>
    <w:lvl w:ilvl="0" w:tplc="3384B4B6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57D1"/>
    <w:rsid w:val="003067C3"/>
    <w:rsid w:val="004462A3"/>
    <w:rsid w:val="00536022"/>
    <w:rsid w:val="006C4A6C"/>
    <w:rsid w:val="00752789"/>
    <w:rsid w:val="008B1B79"/>
    <w:rsid w:val="008E54F1"/>
    <w:rsid w:val="009B61D4"/>
    <w:rsid w:val="009C753F"/>
    <w:rsid w:val="00B357D1"/>
    <w:rsid w:val="00E81FD8"/>
    <w:rsid w:val="00F44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название,Bullet List,FooterText,numbered,SL_Абзац списка,List Paragraph,Абзац списка3,f_Абзац 1,Bullet Number,Нумерованый список,lp1,ПАРАГРАФ,Paragraphe de liste1,Текстовая,Абзац списка4"/>
    <w:basedOn w:val="a"/>
    <w:link w:val="a4"/>
    <w:uiPriority w:val="34"/>
    <w:qFormat/>
    <w:rsid w:val="00B357D1"/>
    <w:pPr>
      <w:widowControl w:val="0"/>
      <w:ind w:left="720"/>
      <w:contextualSpacing/>
    </w:pPr>
    <w:rPr>
      <w:sz w:val="28"/>
    </w:rPr>
  </w:style>
  <w:style w:type="paragraph" w:customStyle="1" w:styleId="Default">
    <w:name w:val="Default"/>
    <w:rsid w:val="00B357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B35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Маркер Знак,название Знак,Bullet List Знак,FooterText Знак,numbered Знак,SL_Абзац списка Знак,List Paragraph Знак,Абзац списка3 Знак,f_Абзац 1 Знак,Bullet Number Знак,Нумерованый список Знак,lp1 Знак,ПАРАГРАФ Знак,Текстовая Знак"/>
    <w:basedOn w:val="a0"/>
    <w:link w:val="a3"/>
    <w:uiPriority w:val="34"/>
    <w:qFormat/>
    <w:rsid w:val="00B357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uiPriority w:val="99"/>
    <w:unhideWhenUsed/>
    <w:rsid w:val="00B357D1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B357D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semiHidden/>
    <w:unhideWhenUsed/>
    <w:rsid w:val="00B357D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357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B357D1"/>
    <w:rPr>
      <w:color w:val="0563C1" w:themeColor="hyperlink"/>
      <w:u w:val="single"/>
    </w:rPr>
  </w:style>
  <w:style w:type="paragraph" w:customStyle="1" w:styleId="1">
    <w:name w:val="Дата1"/>
    <w:basedOn w:val="a"/>
    <w:rsid w:val="00B357D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pvolg.ru/d/home/news/i80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spvolg.ru/d/home/news/i8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spvolg.ru/d/home/news/i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16</Pages>
  <Words>6569</Words>
  <Characters>37444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2023-02-28T09:10:00Z</dcterms:created>
  <dcterms:modified xsi:type="dcterms:W3CDTF">2023-03-09T05:05:00Z</dcterms:modified>
</cp:coreProperties>
</file>