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E6" w:rsidRPr="00086C1F" w:rsidRDefault="00FA76E6" w:rsidP="00FA76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86C1F">
        <w:rPr>
          <w:rFonts w:ascii="Arial" w:hAnsi="Arial" w:cs="Arial"/>
          <w:b/>
          <w:bCs/>
          <w:sz w:val="28"/>
          <w:szCs w:val="28"/>
        </w:rPr>
        <w:t>ПОЯСНИТЕЛЬНАЯ ЗАПИСКА</w:t>
      </w:r>
    </w:p>
    <w:p w:rsidR="00FA76E6" w:rsidRPr="00FC676D" w:rsidRDefault="00FA76E6" w:rsidP="00FA76E6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C74B4A">
        <w:rPr>
          <w:rFonts w:ascii="Arial" w:hAnsi="Arial" w:cs="Arial"/>
          <w:b/>
          <w:bCs/>
          <w:sz w:val="28"/>
          <w:szCs w:val="28"/>
        </w:rPr>
        <w:t xml:space="preserve">к проекту решения Воткинской городской Думы </w:t>
      </w:r>
      <w:r>
        <w:rPr>
          <w:rFonts w:ascii="Arial" w:hAnsi="Arial" w:cs="Arial"/>
          <w:b/>
          <w:bCs/>
          <w:sz w:val="28"/>
          <w:szCs w:val="28"/>
        </w:rPr>
        <w:t>«</w:t>
      </w:r>
      <w:r w:rsidRPr="00C74B4A">
        <w:rPr>
          <w:rFonts w:ascii="Arial" w:hAnsi="Arial" w:cs="Arial"/>
          <w:b/>
          <w:sz w:val="28"/>
          <w:szCs w:val="28"/>
        </w:rPr>
        <w:t>О согласовании проекта муниципальной программы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74B4A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 w:rsidRPr="00FC676D">
        <w:rPr>
          <w:rFonts w:ascii="Arial" w:hAnsi="Arial" w:cs="Arial"/>
          <w:b/>
          <w:sz w:val="28"/>
          <w:szCs w:val="28"/>
        </w:rPr>
        <w:t>«Город Воткинск» «Укрепление общественного здоровья  на 2023-2027 годы»</w:t>
      </w:r>
    </w:p>
    <w:p w:rsidR="00FA76E6" w:rsidRPr="00086C1F" w:rsidRDefault="00FA76E6" w:rsidP="00FA76E6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FA76E6" w:rsidRPr="00C74B4A" w:rsidRDefault="00FA76E6" w:rsidP="00FA76E6">
      <w:pPr>
        <w:contextualSpacing/>
        <w:jc w:val="both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bCs/>
          <w:sz w:val="28"/>
          <w:szCs w:val="28"/>
        </w:rPr>
        <w:tab/>
      </w:r>
      <w:r w:rsidRPr="00C74B4A">
        <w:rPr>
          <w:rFonts w:ascii="Arial" w:hAnsi="Arial" w:cs="Arial"/>
          <w:bCs/>
          <w:sz w:val="28"/>
          <w:szCs w:val="28"/>
        </w:rPr>
        <w:t xml:space="preserve">Представленным проектом Решения предлагается согласовать  проект </w:t>
      </w:r>
      <w:r w:rsidRPr="00C74B4A">
        <w:rPr>
          <w:rFonts w:ascii="Arial" w:hAnsi="Arial" w:cs="Arial"/>
          <w:sz w:val="28"/>
          <w:szCs w:val="28"/>
        </w:rPr>
        <w:t xml:space="preserve">муниципальной программы муниципального образования «Город Воткинск» </w:t>
      </w:r>
      <w:r w:rsidRPr="002F41B2">
        <w:rPr>
          <w:rFonts w:ascii="Arial" w:hAnsi="Arial" w:cs="Arial"/>
          <w:sz w:val="28"/>
          <w:szCs w:val="28"/>
        </w:rPr>
        <w:t>«Укрепление общественного здоровья  на 2023-2027 годы»</w:t>
      </w:r>
      <w:r w:rsidRPr="00C74B4A">
        <w:rPr>
          <w:rFonts w:ascii="Arial" w:hAnsi="Arial" w:cs="Arial"/>
          <w:sz w:val="28"/>
          <w:szCs w:val="28"/>
        </w:rPr>
        <w:t xml:space="preserve"> представленный в Воткинскую городскую Думу Администрацией города Воткинска. </w:t>
      </w:r>
    </w:p>
    <w:p w:rsidR="00FA76E6" w:rsidRPr="00086C1F" w:rsidRDefault="00FA76E6" w:rsidP="00FA76E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FA76E6" w:rsidRPr="00086C1F" w:rsidRDefault="00FA76E6" w:rsidP="00FA76E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 w:rsidRPr="00086C1F">
        <w:rPr>
          <w:rFonts w:ascii="Arial" w:hAnsi="Arial" w:cs="Arial"/>
          <w:sz w:val="28"/>
          <w:szCs w:val="28"/>
        </w:rPr>
        <w:tab/>
      </w:r>
      <w:r w:rsidRPr="00086C1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</w:p>
    <w:p w:rsidR="00FA76E6" w:rsidRPr="00086C1F" w:rsidRDefault="00FA76E6" w:rsidP="00FA76E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A76E6" w:rsidRDefault="00FA76E6" w:rsidP="00FA76E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FA76E6" w:rsidRPr="00086C1F" w:rsidRDefault="00FA76E6" w:rsidP="00FA76E6">
      <w:pPr>
        <w:widowControl w:val="0"/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086C1F">
        <w:rPr>
          <w:rFonts w:ascii="Arial" w:hAnsi="Arial" w:cs="Arial"/>
          <w:b/>
          <w:bCs/>
          <w:sz w:val="28"/>
          <w:szCs w:val="28"/>
        </w:rPr>
        <w:t>ФИНАНСОВО-ЭКОНОМИЧЕСКОЕ ОБОСНОВАНИЕ</w:t>
      </w:r>
    </w:p>
    <w:p w:rsidR="00FA76E6" w:rsidRDefault="00FA76E6" w:rsidP="00FA76E6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C74B4A">
        <w:rPr>
          <w:rFonts w:ascii="Arial" w:hAnsi="Arial" w:cs="Arial"/>
          <w:b/>
          <w:bCs/>
          <w:sz w:val="28"/>
          <w:szCs w:val="28"/>
        </w:rPr>
        <w:t xml:space="preserve">к проекту решения Воткинской городской Думы </w:t>
      </w:r>
      <w:r>
        <w:rPr>
          <w:rFonts w:ascii="Arial" w:hAnsi="Arial" w:cs="Arial"/>
          <w:b/>
          <w:bCs/>
          <w:sz w:val="28"/>
          <w:szCs w:val="28"/>
        </w:rPr>
        <w:t>«</w:t>
      </w:r>
      <w:r w:rsidRPr="00C74B4A">
        <w:rPr>
          <w:rFonts w:ascii="Arial" w:hAnsi="Arial" w:cs="Arial"/>
          <w:b/>
          <w:sz w:val="28"/>
          <w:szCs w:val="28"/>
        </w:rPr>
        <w:t>О согласовании проекта муниципальной программы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74B4A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 w:rsidRPr="00FC676D">
        <w:rPr>
          <w:rFonts w:ascii="Arial" w:hAnsi="Arial" w:cs="Arial"/>
          <w:b/>
          <w:sz w:val="28"/>
          <w:szCs w:val="28"/>
        </w:rPr>
        <w:t>«Город Воткинск» «Укрепление общественного здоровья  на 2023-2027 годы»</w:t>
      </w:r>
    </w:p>
    <w:p w:rsidR="00FA76E6" w:rsidRPr="009B5C88" w:rsidRDefault="00FA76E6" w:rsidP="00FA76E6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>Принятие настоящего решения не требует</w:t>
      </w:r>
      <w:r>
        <w:rPr>
          <w:rFonts w:ascii="Arial" w:hAnsi="Arial" w:cs="Arial"/>
          <w:sz w:val="28"/>
          <w:szCs w:val="28"/>
        </w:rPr>
        <w:t xml:space="preserve"> для его реализации</w:t>
      </w:r>
      <w:r w:rsidRPr="00086C1F">
        <w:rPr>
          <w:rFonts w:ascii="Arial" w:hAnsi="Arial" w:cs="Arial"/>
          <w:sz w:val="28"/>
          <w:szCs w:val="28"/>
        </w:rPr>
        <w:t xml:space="preserve"> дополнительных расходов из бюджета муниципального образования «Город Воткинск». </w:t>
      </w:r>
      <w:r>
        <w:rPr>
          <w:rFonts w:ascii="Arial" w:hAnsi="Arial" w:cs="Arial"/>
          <w:sz w:val="28"/>
          <w:szCs w:val="28"/>
        </w:rPr>
        <w:t>Выполнение наказов избирателей депутатам Воткинской городской Думы в 2023 году будет осуществляться в пределах сре</w:t>
      </w:r>
      <w:proofErr w:type="gramStart"/>
      <w:r>
        <w:rPr>
          <w:rFonts w:ascii="Arial" w:hAnsi="Arial" w:cs="Arial"/>
          <w:sz w:val="28"/>
          <w:szCs w:val="28"/>
        </w:rPr>
        <w:t>дств пр</w:t>
      </w:r>
      <w:proofErr w:type="gramEnd"/>
      <w:r>
        <w:rPr>
          <w:rFonts w:ascii="Arial" w:hAnsi="Arial" w:cs="Arial"/>
          <w:sz w:val="28"/>
          <w:szCs w:val="28"/>
        </w:rPr>
        <w:t xml:space="preserve">едусмотренных в бюджете муниципального образования «Город Воткинск» в объёме 10000 тысяч рублей. В настоящее время эти средства закреплены за Воткинской городской Думой необходимо их </w:t>
      </w:r>
      <w:proofErr w:type="gramStart"/>
      <w:r>
        <w:rPr>
          <w:rFonts w:ascii="Arial" w:hAnsi="Arial" w:cs="Arial"/>
          <w:sz w:val="28"/>
          <w:szCs w:val="28"/>
        </w:rPr>
        <w:t>перераспределить</w:t>
      </w:r>
      <w:proofErr w:type="gramEnd"/>
      <w:r>
        <w:rPr>
          <w:rFonts w:ascii="Arial" w:hAnsi="Arial" w:cs="Arial"/>
          <w:sz w:val="28"/>
          <w:szCs w:val="28"/>
        </w:rPr>
        <w:t xml:space="preserve"> главным распорядителям бюджетных средств исполнителям </w:t>
      </w:r>
      <w:r w:rsidRPr="009B5C88">
        <w:rPr>
          <w:rFonts w:ascii="Arial" w:hAnsi="Arial" w:cs="Arial"/>
          <w:sz w:val="28"/>
          <w:szCs w:val="28"/>
        </w:rPr>
        <w:t>согласно утверждённому плану мероприятий на 2023 год по реализации муниципальной программы муниципального образования «Город Воткинск» «Выполнение наказов избирателей депутатам Воткинской городской Думы на 2023 – 2025 годы»</w:t>
      </w:r>
      <w:r>
        <w:rPr>
          <w:rFonts w:ascii="Arial" w:hAnsi="Arial" w:cs="Arial"/>
          <w:sz w:val="28"/>
          <w:szCs w:val="28"/>
        </w:rPr>
        <w:t>.</w:t>
      </w:r>
    </w:p>
    <w:p w:rsidR="00FA76E6" w:rsidRPr="00086C1F" w:rsidRDefault="00FA76E6" w:rsidP="00FA76E6">
      <w:pPr>
        <w:ind w:firstLine="720"/>
        <w:jc w:val="both"/>
        <w:rPr>
          <w:rFonts w:ascii="Arial" w:hAnsi="Arial" w:cs="Arial"/>
          <w:sz w:val="28"/>
          <w:szCs w:val="28"/>
        </w:rPr>
      </w:pPr>
    </w:p>
    <w:p w:rsidR="00FA76E6" w:rsidRPr="00086C1F" w:rsidRDefault="00FA76E6" w:rsidP="00FA76E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 w:rsidRPr="00086C1F">
        <w:rPr>
          <w:rFonts w:ascii="Arial" w:hAnsi="Arial" w:cs="Arial"/>
          <w:sz w:val="28"/>
          <w:szCs w:val="28"/>
        </w:rPr>
        <w:tab/>
      </w:r>
      <w:r w:rsidRPr="00086C1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</w:p>
    <w:p w:rsidR="00FA76E6" w:rsidRDefault="00FA76E6" w:rsidP="00FA76E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A76E6" w:rsidRPr="00086C1F" w:rsidRDefault="00FA76E6" w:rsidP="00FA76E6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A76E6" w:rsidRPr="00086C1F" w:rsidRDefault="00FA76E6" w:rsidP="00FA76E6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  <w:r w:rsidRPr="00086C1F">
        <w:rPr>
          <w:rFonts w:ascii="Arial" w:hAnsi="Arial" w:cs="Arial"/>
          <w:b/>
          <w:bCs/>
          <w:sz w:val="28"/>
          <w:szCs w:val="28"/>
        </w:rPr>
        <w:t>ПЕРЕЧЕНЬ</w:t>
      </w:r>
    </w:p>
    <w:p w:rsidR="00FA76E6" w:rsidRPr="00086C1F" w:rsidRDefault="00FA76E6" w:rsidP="00FA76E6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sz w:val="28"/>
          <w:szCs w:val="28"/>
        </w:rPr>
      </w:pPr>
      <w:r w:rsidRPr="00086C1F">
        <w:rPr>
          <w:rFonts w:ascii="Arial" w:hAnsi="Arial" w:cs="Arial"/>
          <w:b/>
          <w:bCs/>
          <w:sz w:val="28"/>
          <w:szCs w:val="28"/>
        </w:rPr>
        <w:t xml:space="preserve">муниципальных нормативных правовых актов, подлежащих отмене, изменению или дополнению в связи с принятием  </w:t>
      </w:r>
      <w:r w:rsidRPr="00C74B4A">
        <w:rPr>
          <w:rFonts w:ascii="Arial" w:hAnsi="Arial" w:cs="Arial"/>
          <w:b/>
          <w:bCs/>
          <w:sz w:val="28"/>
          <w:szCs w:val="28"/>
        </w:rPr>
        <w:t xml:space="preserve">решения Воткинской городской Думы </w:t>
      </w:r>
      <w:r>
        <w:rPr>
          <w:rFonts w:ascii="Arial" w:hAnsi="Arial" w:cs="Arial"/>
          <w:b/>
          <w:bCs/>
          <w:sz w:val="28"/>
          <w:szCs w:val="28"/>
        </w:rPr>
        <w:t>«</w:t>
      </w:r>
      <w:r w:rsidRPr="00C74B4A">
        <w:rPr>
          <w:rFonts w:ascii="Arial" w:hAnsi="Arial" w:cs="Arial"/>
          <w:b/>
          <w:sz w:val="28"/>
          <w:szCs w:val="28"/>
        </w:rPr>
        <w:t>О согласовании проекта муниципальной программы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74B4A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 w:rsidRPr="00FC676D">
        <w:rPr>
          <w:rFonts w:ascii="Arial" w:hAnsi="Arial" w:cs="Arial"/>
          <w:b/>
          <w:sz w:val="28"/>
          <w:szCs w:val="28"/>
        </w:rPr>
        <w:t>«Город Воткинск» «Укрепление общественного здоровья  на 2023-2027 годы»</w:t>
      </w:r>
    </w:p>
    <w:p w:rsidR="00FA76E6" w:rsidRPr="00086C1F" w:rsidRDefault="00FA76E6" w:rsidP="00FA76E6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/>
          <w:bCs/>
          <w:sz w:val="28"/>
          <w:szCs w:val="28"/>
        </w:rPr>
      </w:pPr>
    </w:p>
    <w:p w:rsidR="00FA76E6" w:rsidRPr="00086C1F" w:rsidRDefault="00FA76E6" w:rsidP="00FA76E6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 xml:space="preserve">Принятие настоящего решения не требует признания </w:t>
      </w:r>
      <w:proofErr w:type="gramStart"/>
      <w:r w:rsidRPr="00086C1F">
        <w:rPr>
          <w:rFonts w:ascii="Arial" w:hAnsi="Arial" w:cs="Arial"/>
          <w:sz w:val="28"/>
          <w:szCs w:val="28"/>
        </w:rPr>
        <w:t>утратившими</w:t>
      </w:r>
      <w:proofErr w:type="gramEnd"/>
      <w:r w:rsidRPr="00086C1F">
        <w:rPr>
          <w:rFonts w:ascii="Arial" w:hAnsi="Arial" w:cs="Arial"/>
          <w:sz w:val="28"/>
          <w:szCs w:val="28"/>
        </w:rPr>
        <w:t xml:space="preserve"> силу</w:t>
      </w:r>
      <w:r>
        <w:rPr>
          <w:rFonts w:ascii="Arial" w:hAnsi="Arial" w:cs="Arial"/>
          <w:sz w:val="28"/>
          <w:szCs w:val="28"/>
        </w:rPr>
        <w:t xml:space="preserve"> иных решений Воткинской городской Думы. При этом необходимо внести соответствующие изменения в бюджет муниципального образования «Город Воткинск» на 2023 год и на плановый период 2024 и 2025 годов в соответствии с выше приведённым финансово-экономическим </w:t>
      </w:r>
      <w:proofErr w:type="gramStart"/>
      <w:r>
        <w:rPr>
          <w:rFonts w:ascii="Arial" w:hAnsi="Arial" w:cs="Arial"/>
          <w:sz w:val="28"/>
          <w:szCs w:val="28"/>
        </w:rPr>
        <w:lastRenderedPageBreak/>
        <w:t>обоснованием</w:t>
      </w:r>
      <w:proofErr w:type="gramEnd"/>
      <w:r>
        <w:rPr>
          <w:rFonts w:ascii="Arial" w:hAnsi="Arial" w:cs="Arial"/>
          <w:sz w:val="28"/>
          <w:szCs w:val="28"/>
        </w:rPr>
        <w:t xml:space="preserve"> что предусмотрено пунктом 2 части 1 настоящего Решения.</w:t>
      </w:r>
      <w:r w:rsidRPr="00086C1F">
        <w:rPr>
          <w:rFonts w:ascii="Arial" w:hAnsi="Arial" w:cs="Arial"/>
          <w:sz w:val="28"/>
          <w:szCs w:val="28"/>
        </w:rPr>
        <w:t xml:space="preserve"> </w:t>
      </w:r>
    </w:p>
    <w:p w:rsidR="00FA76E6" w:rsidRPr="00086C1F" w:rsidRDefault="00FA76E6" w:rsidP="00FA76E6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FA76E6" w:rsidRPr="00086C1F" w:rsidRDefault="00FA76E6" w:rsidP="00FA76E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 w:rsidRPr="00086C1F">
        <w:rPr>
          <w:rFonts w:ascii="Arial" w:hAnsi="Arial" w:cs="Arial"/>
          <w:sz w:val="28"/>
          <w:szCs w:val="28"/>
        </w:rPr>
        <w:tab/>
      </w:r>
      <w:r w:rsidRPr="00086C1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</w:p>
    <w:p w:rsidR="00FA76E6" w:rsidRPr="00086C1F" w:rsidRDefault="00FA76E6" w:rsidP="00FA76E6">
      <w:pPr>
        <w:tabs>
          <w:tab w:val="left" w:pos="0"/>
        </w:tabs>
        <w:rPr>
          <w:rFonts w:ascii="Arial" w:hAnsi="Arial" w:cs="Arial"/>
          <w:sz w:val="28"/>
          <w:szCs w:val="28"/>
        </w:rPr>
      </w:pPr>
    </w:p>
    <w:p w:rsidR="00FA76E6" w:rsidRPr="00086C1F" w:rsidRDefault="00FA76E6" w:rsidP="00FA76E6">
      <w:pPr>
        <w:tabs>
          <w:tab w:val="left" w:pos="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086C1F">
        <w:rPr>
          <w:rFonts w:ascii="Arial" w:hAnsi="Arial" w:cs="Arial"/>
          <w:b/>
          <w:bCs/>
          <w:sz w:val="28"/>
          <w:szCs w:val="28"/>
        </w:rPr>
        <w:t>ПРЕДЛОЖЕНИЯ</w:t>
      </w:r>
    </w:p>
    <w:p w:rsidR="00FA76E6" w:rsidRPr="00086C1F" w:rsidRDefault="00FA76E6" w:rsidP="00FA76E6">
      <w:pPr>
        <w:widowControl w:val="0"/>
        <w:tabs>
          <w:tab w:val="left" w:pos="0"/>
        </w:tabs>
        <w:spacing w:line="20" w:lineRule="atLeast"/>
        <w:jc w:val="center"/>
        <w:rPr>
          <w:rFonts w:ascii="Arial" w:hAnsi="Arial" w:cs="Arial"/>
          <w:bCs/>
          <w:sz w:val="28"/>
          <w:szCs w:val="28"/>
        </w:rPr>
      </w:pPr>
      <w:r w:rsidRPr="00086C1F">
        <w:rPr>
          <w:rFonts w:ascii="Arial" w:hAnsi="Arial" w:cs="Arial"/>
          <w:b/>
          <w:bCs/>
          <w:sz w:val="28"/>
          <w:szCs w:val="28"/>
        </w:rPr>
        <w:t xml:space="preserve">о разработке нормативных правовых актов, принятие которых необходимо для реализации </w:t>
      </w:r>
      <w:r w:rsidRPr="00C74B4A">
        <w:rPr>
          <w:rFonts w:ascii="Arial" w:hAnsi="Arial" w:cs="Arial"/>
          <w:b/>
          <w:bCs/>
          <w:sz w:val="28"/>
          <w:szCs w:val="28"/>
        </w:rPr>
        <w:t xml:space="preserve">решения Воткинской городской Думы </w:t>
      </w:r>
      <w:r>
        <w:rPr>
          <w:rFonts w:ascii="Arial" w:hAnsi="Arial" w:cs="Arial"/>
          <w:b/>
          <w:bCs/>
          <w:sz w:val="28"/>
          <w:szCs w:val="28"/>
        </w:rPr>
        <w:t>«</w:t>
      </w:r>
      <w:r w:rsidRPr="00C74B4A">
        <w:rPr>
          <w:rFonts w:ascii="Arial" w:hAnsi="Arial" w:cs="Arial"/>
          <w:b/>
          <w:sz w:val="28"/>
          <w:szCs w:val="28"/>
        </w:rPr>
        <w:t>О согласовании проекта муниципальной программы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C74B4A">
        <w:rPr>
          <w:rFonts w:ascii="Arial" w:hAnsi="Arial" w:cs="Arial"/>
          <w:b/>
          <w:sz w:val="28"/>
          <w:szCs w:val="28"/>
        </w:rPr>
        <w:t xml:space="preserve">муниципального образования </w:t>
      </w:r>
      <w:r w:rsidRPr="00FC676D">
        <w:rPr>
          <w:rFonts w:ascii="Arial" w:hAnsi="Arial" w:cs="Arial"/>
          <w:b/>
          <w:sz w:val="28"/>
          <w:szCs w:val="28"/>
        </w:rPr>
        <w:t>«Город Воткинск» «Укрепление общественного здоровья  на 2023-2027 годы»</w:t>
      </w:r>
    </w:p>
    <w:p w:rsidR="00FA76E6" w:rsidRPr="00086C1F" w:rsidRDefault="00FA76E6" w:rsidP="00FA76E6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 xml:space="preserve">Принятие настоящего решения не требует для его реализации разработки и принятия иных решений Воткинской городской Думы. </w:t>
      </w:r>
    </w:p>
    <w:p w:rsidR="00FA76E6" w:rsidRPr="00086C1F" w:rsidRDefault="00FA76E6" w:rsidP="00FA76E6">
      <w:pPr>
        <w:widowControl w:val="0"/>
        <w:autoSpaceDE w:val="0"/>
        <w:autoSpaceDN w:val="0"/>
        <w:ind w:firstLine="708"/>
        <w:jc w:val="both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 xml:space="preserve"> </w:t>
      </w:r>
    </w:p>
    <w:p w:rsidR="00FA76E6" w:rsidRPr="00086C1F" w:rsidRDefault="00FA76E6" w:rsidP="00FA76E6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086C1F">
        <w:rPr>
          <w:rFonts w:ascii="Arial" w:hAnsi="Arial" w:cs="Arial"/>
          <w:sz w:val="28"/>
          <w:szCs w:val="28"/>
        </w:rPr>
        <w:t xml:space="preserve">Начальник </w:t>
      </w:r>
      <w:r>
        <w:rPr>
          <w:rFonts w:ascii="Arial" w:hAnsi="Arial" w:cs="Arial"/>
          <w:sz w:val="28"/>
          <w:szCs w:val="28"/>
        </w:rPr>
        <w:t>отдела</w:t>
      </w:r>
      <w:r w:rsidRPr="00086C1F">
        <w:rPr>
          <w:rFonts w:ascii="Arial" w:hAnsi="Arial" w:cs="Arial"/>
          <w:sz w:val="28"/>
          <w:szCs w:val="28"/>
        </w:rPr>
        <w:tab/>
      </w:r>
      <w:r w:rsidRPr="00086C1F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Н.А.Тронина</w:t>
      </w:r>
      <w:proofErr w:type="spellEnd"/>
    </w:p>
    <w:p w:rsidR="003F2939" w:rsidRDefault="003F2939">
      <w:bookmarkStart w:id="0" w:name="_GoBack"/>
      <w:bookmarkEnd w:id="0"/>
    </w:p>
    <w:sectPr w:rsidR="003F2939" w:rsidSect="009F4FE2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6E6"/>
    <w:rsid w:val="003F2939"/>
    <w:rsid w:val="00FA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2023-04-19T13:23:00Z</dcterms:created>
  <dcterms:modified xsi:type="dcterms:W3CDTF">2023-04-19T13:23:00Z</dcterms:modified>
</cp:coreProperties>
</file>